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28E60" w14:textId="638996C3" w:rsidR="00897D6D" w:rsidRDefault="00897D6D" w:rsidP="00857DD0">
      <w:pPr>
        <w:pStyle w:val="Tittel"/>
        <w:pBdr>
          <w:bottom w:val="none" w:sz="0" w:space="0" w:color="auto"/>
        </w:pBdr>
        <w:rPr>
          <w:rFonts w:eastAsia="Times New Roman" w:cs="Times New Roman"/>
          <w:color w:val="000080"/>
          <w:spacing w:val="0"/>
          <w:sz w:val="36"/>
          <w:szCs w:val="36"/>
          <w:lang w:eastAsia="nb-NO"/>
        </w:rPr>
      </w:pPr>
      <w:r>
        <w:rPr>
          <w:noProof/>
          <w:lang w:eastAsia="nb-NO"/>
        </w:rPr>
        <w:drawing>
          <wp:anchor distT="0" distB="0" distL="114300" distR="114300" simplePos="0" relativeHeight="251658240" behindDoc="0" locked="0" layoutInCell="1" allowOverlap="1" wp14:anchorId="71026B7B" wp14:editId="24C2E2F5">
            <wp:simplePos x="3000375" y="895350"/>
            <wp:positionH relativeFrom="column">
              <wp:posOffset>2995295</wp:posOffset>
            </wp:positionH>
            <wp:positionV relativeFrom="paragraph">
              <wp:align>top</wp:align>
            </wp:positionV>
            <wp:extent cx="1562100" cy="2743200"/>
            <wp:effectExtent l="0" t="0" r="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2100" cy="2743200"/>
                    </a:xfrm>
                    <a:prstGeom prst="rect">
                      <a:avLst/>
                    </a:prstGeom>
                    <a:noFill/>
                    <a:ln>
                      <a:noFill/>
                    </a:ln>
                  </pic:spPr>
                </pic:pic>
              </a:graphicData>
            </a:graphic>
          </wp:anchor>
        </w:drawing>
      </w:r>
      <w:r w:rsidR="00857DD0">
        <w:rPr>
          <w:rFonts w:eastAsia="Times New Roman" w:cs="Times New Roman"/>
          <w:color w:val="000080"/>
          <w:spacing w:val="0"/>
          <w:sz w:val="36"/>
          <w:szCs w:val="36"/>
          <w:lang w:eastAsia="nb-NO"/>
        </w:rPr>
        <w:br w:type="textWrapping" w:clear="all"/>
      </w:r>
    </w:p>
    <w:p w14:paraId="0EABE9F2" w14:textId="77777777" w:rsidR="00934C11" w:rsidRDefault="00934C11" w:rsidP="0008224E">
      <w:pPr>
        <w:pStyle w:val="Tittel"/>
        <w:pBdr>
          <w:bottom w:val="none" w:sz="0" w:space="0" w:color="auto"/>
        </w:pBdr>
        <w:jc w:val="center"/>
        <w:rPr>
          <w:sz w:val="36"/>
        </w:rPr>
      </w:pPr>
    </w:p>
    <w:p w14:paraId="743AAA19" w14:textId="1F9CBD85" w:rsidR="00934C11" w:rsidRPr="00934C11" w:rsidRDefault="00934C11" w:rsidP="0008224E">
      <w:pPr>
        <w:pStyle w:val="Tittel"/>
        <w:pBdr>
          <w:bottom w:val="none" w:sz="0" w:space="0" w:color="auto"/>
        </w:pBdr>
        <w:jc w:val="center"/>
        <w:rPr>
          <w:b/>
          <w:sz w:val="36"/>
        </w:rPr>
      </w:pPr>
      <w:r w:rsidRPr="00934C11">
        <w:rPr>
          <w:b/>
          <w:sz w:val="36"/>
        </w:rPr>
        <w:t>KONKURRANSEGRUNNLAG</w:t>
      </w:r>
    </w:p>
    <w:p w14:paraId="5440DD74" w14:textId="77777777" w:rsidR="00934C11" w:rsidRPr="00934C11" w:rsidRDefault="00934C11" w:rsidP="00934C11">
      <w:pPr>
        <w:jc w:val="center"/>
        <w:rPr>
          <w:b/>
        </w:rPr>
      </w:pPr>
    </w:p>
    <w:p w14:paraId="5C65D719" w14:textId="77777777" w:rsidR="00897D6D" w:rsidRPr="00934C11" w:rsidRDefault="00897D6D" w:rsidP="0008224E">
      <w:pPr>
        <w:pStyle w:val="Tittel"/>
        <w:pBdr>
          <w:bottom w:val="none" w:sz="0" w:space="0" w:color="auto"/>
        </w:pBdr>
        <w:jc w:val="center"/>
        <w:rPr>
          <w:b/>
          <w:sz w:val="36"/>
        </w:rPr>
      </w:pPr>
      <w:r w:rsidRPr="00934C11">
        <w:rPr>
          <w:b/>
          <w:sz w:val="36"/>
        </w:rPr>
        <w:t>Del I</w:t>
      </w:r>
    </w:p>
    <w:p w14:paraId="28D1AB78" w14:textId="77777777" w:rsidR="00934C11" w:rsidRDefault="00934C11" w:rsidP="0008224E">
      <w:pPr>
        <w:pStyle w:val="Tittel"/>
        <w:pBdr>
          <w:bottom w:val="none" w:sz="0" w:space="0" w:color="auto"/>
        </w:pBdr>
        <w:jc w:val="center"/>
        <w:rPr>
          <w:b/>
          <w:sz w:val="36"/>
        </w:rPr>
      </w:pPr>
    </w:p>
    <w:p w14:paraId="5B1F6457" w14:textId="77777777" w:rsidR="00934C11" w:rsidRPr="00934C11" w:rsidRDefault="00934C11" w:rsidP="00934C11"/>
    <w:p w14:paraId="49F9B98A" w14:textId="76D651A9" w:rsidR="00897D6D" w:rsidRPr="00934C11" w:rsidRDefault="00934C11" w:rsidP="0008224E">
      <w:pPr>
        <w:pStyle w:val="Tittel"/>
        <w:pBdr>
          <w:bottom w:val="none" w:sz="0" w:space="0" w:color="auto"/>
        </w:pBdr>
        <w:jc w:val="center"/>
        <w:rPr>
          <w:b/>
          <w:sz w:val="36"/>
        </w:rPr>
      </w:pPr>
      <w:r w:rsidRPr="00934C11">
        <w:rPr>
          <w:b/>
          <w:sz w:val="36"/>
        </w:rPr>
        <w:t>REGLER FOR ANSKAFFELSEN</w:t>
      </w:r>
    </w:p>
    <w:p w14:paraId="1246CF53" w14:textId="77777777" w:rsidR="0008224E" w:rsidRPr="00C418A0" w:rsidRDefault="0008224E" w:rsidP="0008224E">
      <w:pPr>
        <w:pStyle w:val="Tittel"/>
        <w:pBdr>
          <w:bottom w:val="none" w:sz="0" w:space="0" w:color="auto"/>
        </w:pBdr>
        <w:jc w:val="center"/>
        <w:rPr>
          <w:rFonts w:ascii="Times New Roman" w:eastAsiaTheme="minorHAnsi" w:hAnsi="Times New Roman" w:cs="Times New Roman"/>
          <w:b/>
          <w:color w:val="auto"/>
          <w:spacing w:val="0"/>
          <w:kern w:val="0"/>
          <w:sz w:val="44"/>
          <w:szCs w:val="44"/>
        </w:rPr>
      </w:pPr>
    </w:p>
    <w:p w14:paraId="2F7D9E6B" w14:textId="10BDF800" w:rsidR="00897D6D" w:rsidRPr="00B16CD5" w:rsidRDefault="00C418A0" w:rsidP="00C418A0">
      <w:pPr>
        <w:jc w:val="center"/>
        <w:rPr>
          <w:rFonts w:asciiTheme="majorHAnsi" w:eastAsiaTheme="majorEastAsia" w:hAnsiTheme="majorHAnsi" w:cstheme="majorBidi"/>
          <w:b/>
          <w:color w:val="17365D" w:themeColor="text2" w:themeShade="BF"/>
          <w:spacing w:val="5"/>
          <w:kern w:val="28"/>
          <w:sz w:val="36"/>
          <w:szCs w:val="52"/>
        </w:rPr>
      </w:pPr>
      <w:r w:rsidRPr="00B16CD5">
        <w:rPr>
          <w:rFonts w:asciiTheme="majorHAnsi" w:eastAsiaTheme="majorEastAsia" w:hAnsiTheme="majorHAnsi" w:cstheme="majorBidi"/>
          <w:b/>
          <w:color w:val="17365D" w:themeColor="text2" w:themeShade="BF"/>
          <w:spacing w:val="5"/>
          <w:kern w:val="28"/>
          <w:sz w:val="36"/>
          <w:szCs w:val="52"/>
        </w:rPr>
        <w:t xml:space="preserve">Konkurranse med forhandling </w:t>
      </w:r>
      <w:r w:rsidR="00934C11" w:rsidRPr="00B16CD5">
        <w:rPr>
          <w:rFonts w:asciiTheme="majorHAnsi" w:eastAsiaTheme="majorEastAsia" w:hAnsiTheme="majorHAnsi" w:cstheme="majorBidi"/>
          <w:b/>
          <w:color w:val="17365D" w:themeColor="text2" w:themeShade="BF"/>
          <w:spacing w:val="5"/>
          <w:kern w:val="28"/>
          <w:sz w:val="36"/>
          <w:szCs w:val="52"/>
        </w:rPr>
        <w:t>over EØS-terskelverdi</w:t>
      </w:r>
    </w:p>
    <w:p w14:paraId="01333F20" w14:textId="0DC1012A" w:rsidR="0008224E" w:rsidRPr="00B16CD5" w:rsidRDefault="00897D6D" w:rsidP="0008224E">
      <w:pPr>
        <w:pStyle w:val="Tittel"/>
        <w:pBdr>
          <w:bottom w:val="none" w:sz="0" w:space="0" w:color="auto"/>
        </w:pBdr>
        <w:jc w:val="center"/>
        <w:rPr>
          <w:b/>
          <w:sz w:val="36"/>
        </w:rPr>
      </w:pPr>
      <w:r w:rsidRPr="00B16CD5">
        <w:rPr>
          <w:b/>
          <w:sz w:val="36"/>
        </w:rPr>
        <w:t>(FOA del I og III)</w:t>
      </w:r>
    </w:p>
    <w:p w14:paraId="405656A4" w14:textId="2294830D" w:rsidR="006F79FE" w:rsidRPr="006F79FE" w:rsidRDefault="006F79FE" w:rsidP="006F79FE">
      <w:pPr>
        <w:jc w:val="center"/>
        <w:rPr>
          <w:b/>
          <w:sz w:val="44"/>
          <w:szCs w:val="44"/>
        </w:rPr>
      </w:pPr>
    </w:p>
    <w:p w14:paraId="4160F099" w14:textId="52F008F8" w:rsidR="00B3614D" w:rsidRDefault="0008224E" w:rsidP="00897D6D">
      <w:pPr>
        <w:rPr>
          <w:lang w:eastAsia="nb-NO"/>
        </w:rPr>
      </w:pPr>
      <w:r>
        <w:rPr>
          <w:lang w:eastAsia="nb-NO"/>
        </w:rPr>
        <w:br w:type="page"/>
      </w:r>
    </w:p>
    <w:p w14:paraId="1EE7D9EF" w14:textId="1C7AE1EB" w:rsidR="00E371B0" w:rsidRDefault="007E04B3">
      <w:pPr>
        <w:pStyle w:val="INNH1"/>
        <w:tabs>
          <w:tab w:val="left" w:pos="440"/>
          <w:tab w:val="right" w:leader="dot" w:pos="9062"/>
        </w:tabs>
        <w:rPr>
          <w:rFonts w:asciiTheme="minorHAnsi" w:eastAsiaTheme="minorEastAsia" w:hAnsiTheme="minorHAnsi" w:cstheme="minorBidi"/>
          <w:b w:val="0"/>
          <w:bCs w:val="0"/>
          <w:caps w:val="0"/>
          <w:noProof/>
          <w:sz w:val="22"/>
          <w:szCs w:val="22"/>
          <w:lang w:eastAsia="nb-NO"/>
        </w:rPr>
      </w:pPr>
      <w:r>
        <w:lastRenderedPageBreak/>
        <w:fldChar w:fldCharType="begin"/>
      </w:r>
      <w:r w:rsidR="001B7A95">
        <w:instrText>TOC \o "1-3" \h \z \u</w:instrText>
      </w:r>
      <w:r>
        <w:fldChar w:fldCharType="separate"/>
      </w:r>
      <w:hyperlink w:anchor="_Toc154122917" w:history="1">
        <w:r w:rsidR="00E371B0" w:rsidRPr="00005C59">
          <w:rPr>
            <w:rStyle w:val="Hyperkobling"/>
            <w:noProof/>
          </w:rPr>
          <w:t>1.</w:t>
        </w:r>
        <w:r w:rsidR="00E371B0">
          <w:rPr>
            <w:rFonts w:asciiTheme="minorHAnsi" w:eastAsiaTheme="minorEastAsia" w:hAnsiTheme="minorHAnsi" w:cstheme="minorBidi"/>
            <w:b w:val="0"/>
            <w:bCs w:val="0"/>
            <w:caps w:val="0"/>
            <w:noProof/>
            <w:sz w:val="22"/>
            <w:szCs w:val="22"/>
            <w:lang w:eastAsia="nb-NO"/>
          </w:rPr>
          <w:tab/>
        </w:r>
        <w:r w:rsidR="00E371B0" w:rsidRPr="00005C59">
          <w:rPr>
            <w:rStyle w:val="Hyperkobling"/>
            <w:noProof/>
          </w:rPr>
          <w:t>Innledning</w:t>
        </w:r>
        <w:r w:rsidR="00E371B0">
          <w:rPr>
            <w:noProof/>
            <w:webHidden/>
          </w:rPr>
          <w:tab/>
        </w:r>
        <w:r w:rsidR="00E371B0">
          <w:rPr>
            <w:noProof/>
            <w:webHidden/>
          </w:rPr>
          <w:fldChar w:fldCharType="begin"/>
        </w:r>
        <w:r w:rsidR="00E371B0">
          <w:rPr>
            <w:noProof/>
            <w:webHidden/>
          </w:rPr>
          <w:instrText xml:space="preserve"> PAGEREF _Toc154122917 \h </w:instrText>
        </w:r>
        <w:r w:rsidR="00E371B0">
          <w:rPr>
            <w:noProof/>
            <w:webHidden/>
          </w:rPr>
        </w:r>
        <w:r w:rsidR="00E371B0">
          <w:rPr>
            <w:noProof/>
            <w:webHidden/>
          </w:rPr>
          <w:fldChar w:fldCharType="separate"/>
        </w:r>
        <w:r w:rsidR="00E371B0">
          <w:rPr>
            <w:noProof/>
            <w:webHidden/>
          </w:rPr>
          <w:t>4</w:t>
        </w:r>
        <w:r w:rsidR="00E371B0">
          <w:rPr>
            <w:noProof/>
            <w:webHidden/>
          </w:rPr>
          <w:fldChar w:fldCharType="end"/>
        </w:r>
      </w:hyperlink>
    </w:p>
    <w:p w14:paraId="3FA06DAE" w14:textId="37F32F4E" w:rsidR="00E371B0" w:rsidRDefault="00E371B0">
      <w:pPr>
        <w:pStyle w:val="INNH2"/>
        <w:tabs>
          <w:tab w:val="left" w:pos="880"/>
          <w:tab w:val="right" w:leader="dot" w:pos="9062"/>
        </w:tabs>
        <w:rPr>
          <w:rFonts w:asciiTheme="minorHAnsi" w:eastAsiaTheme="minorEastAsia" w:hAnsiTheme="minorHAnsi" w:cstheme="minorBidi"/>
          <w:smallCaps w:val="0"/>
          <w:noProof/>
          <w:sz w:val="22"/>
          <w:szCs w:val="22"/>
          <w:lang w:eastAsia="nb-NO"/>
        </w:rPr>
      </w:pPr>
      <w:hyperlink w:anchor="_Toc154122918" w:history="1">
        <w:r w:rsidRPr="00005C59">
          <w:rPr>
            <w:rStyle w:val="Hyperkobling"/>
            <w:noProof/>
          </w:rPr>
          <w:t>1.1</w:t>
        </w:r>
        <w:r>
          <w:rPr>
            <w:rFonts w:asciiTheme="minorHAnsi" w:eastAsiaTheme="minorEastAsia" w:hAnsiTheme="minorHAnsi" w:cstheme="minorBidi"/>
            <w:smallCaps w:val="0"/>
            <w:noProof/>
            <w:sz w:val="22"/>
            <w:szCs w:val="22"/>
            <w:lang w:eastAsia="nb-NO"/>
          </w:rPr>
          <w:tab/>
        </w:r>
        <w:r w:rsidRPr="00005C59">
          <w:rPr>
            <w:rStyle w:val="Hyperkobling"/>
            <w:noProof/>
          </w:rPr>
          <w:t>Om Oppdragsgiver</w:t>
        </w:r>
        <w:r>
          <w:rPr>
            <w:noProof/>
            <w:webHidden/>
          </w:rPr>
          <w:tab/>
        </w:r>
        <w:r>
          <w:rPr>
            <w:noProof/>
            <w:webHidden/>
          </w:rPr>
          <w:fldChar w:fldCharType="begin"/>
        </w:r>
        <w:r>
          <w:rPr>
            <w:noProof/>
            <w:webHidden/>
          </w:rPr>
          <w:instrText xml:space="preserve"> PAGEREF _Toc154122918 \h </w:instrText>
        </w:r>
        <w:r>
          <w:rPr>
            <w:noProof/>
            <w:webHidden/>
          </w:rPr>
        </w:r>
        <w:r>
          <w:rPr>
            <w:noProof/>
            <w:webHidden/>
          </w:rPr>
          <w:fldChar w:fldCharType="separate"/>
        </w:r>
        <w:r>
          <w:rPr>
            <w:noProof/>
            <w:webHidden/>
          </w:rPr>
          <w:t>4</w:t>
        </w:r>
        <w:r>
          <w:rPr>
            <w:noProof/>
            <w:webHidden/>
          </w:rPr>
          <w:fldChar w:fldCharType="end"/>
        </w:r>
      </w:hyperlink>
    </w:p>
    <w:p w14:paraId="089C8D79" w14:textId="31D77D63" w:rsidR="00E371B0" w:rsidRDefault="00E371B0">
      <w:pPr>
        <w:pStyle w:val="INNH2"/>
        <w:tabs>
          <w:tab w:val="left" w:pos="880"/>
          <w:tab w:val="right" w:leader="dot" w:pos="9062"/>
        </w:tabs>
        <w:rPr>
          <w:rFonts w:asciiTheme="minorHAnsi" w:eastAsiaTheme="minorEastAsia" w:hAnsiTheme="minorHAnsi" w:cstheme="minorBidi"/>
          <w:smallCaps w:val="0"/>
          <w:noProof/>
          <w:sz w:val="22"/>
          <w:szCs w:val="22"/>
          <w:lang w:eastAsia="nb-NO"/>
        </w:rPr>
      </w:pPr>
      <w:hyperlink w:anchor="_Toc154122919" w:history="1">
        <w:r w:rsidRPr="00005C59">
          <w:rPr>
            <w:rStyle w:val="Hyperkobling"/>
            <w:noProof/>
          </w:rPr>
          <w:t>1.2</w:t>
        </w:r>
        <w:r>
          <w:rPr>
            <w:rFonts w:asciiTheme="minorHAnsi" w:eastAsiaTheme="minorEastAsia" w:hAnsiTheme="minorHAnsi" w:cstheme="minorBidi"/>
            <w:smallCaps w:val="0"/>
            <w:noProof/>
            <w:sz w:val="22"/>
            <w:szCs w:val="22"/>
            <w:lang w:eastAsia="nb-NO"/>
          </w:rPr>
          <w:tab/>
        </w:r>
        <w:r w:rsidRPr="00005C59">
          <w:rPr>
            <w:rStyle w:val="Hyperkobling"/>
            <w:noProof/>
          </w:rPr>
          <w:t>Anskaffelsens formål</w:t>
        </w:r>
        <w:r>
          <w:rPr>
            <w:noProof/>
            <w:webHidden/>
          </w:rPr>
          <w:tab/>
        </w:r>
        <w:r>
          <w:rPr>
            <w:noProof/>
            <w:webHidden/>
          </w:rPr>
          <w:fldChar w:fldCharType="begin"/>
        </w:r>
        <w:r>
          <w:rPr>
            <w:noProof/>
            <w:webHidden/>
          </w:rPr>
          <w:instrText xml:space="preserve"> PAGEREF _Toc154122919 \h </w:instrText>
        </w:r>
        <w:r>
          <w:rPr>
            <w:noProof/>
            <w:webHidden/>
          </w:rPr>
        </w:r>
        <w:r>
          <w:rPr>
            <w:noProof/>
            <w:webHidden/>
          </w:rPr>
          <w:fldChar w:fldCharType="separate"/>
        </w:r>
        <w:r>
          <w:rPr>
            <w:noProof/>
            <w:webHidden/>
          </w:rPr>
          <w:t>4</w:t>
        </w:r>
        <w:r>
          <w:rPr>
            <w:noProof/>
            <w:webHidden/>
          </w:rPr>
          <w:fldChar w:fldCharType="end"/>
        </w:r>
      </w:hyperlink>
    </w:p>
    <w:p w14:paraId="78EC0597" w14:textId="53631B80" w:rsidR="00E371B0" w:rsidRDefault="00E371B0">
      <w:pPr>
        <w:pStyle w:val="INNH2"/>
        <w:tabs>
          <w:tab w:val="left" w:pos="880"/>
          <w:tab w:val="right" w:leader="dot" w:pos="9062"/>
        </w:tabs>
        <w:rPr>
          <w:rFonts w:asciiTheme="minorHAnsi" w:eastAsiaTheme="minorEastAsia" w:hAnsiTheme="minorHAnsi" w:cstheme="minorBidi"/>
          <w:smallCaps w:val="0"/>
          <w:noProof/>
          <w:sz w:val="22"/>
          <w:szCs w:val="22"/>
          <w:lang w:eastAsia="nb-NO"/>
        </w:rPr>
      </w:pPr>
      <w:hyperlink w:anchor="_Toc154122920" w:history="1">
        <w:r w:rsidRPr="00005C59">
          <w:rPr>
            <w:rStyle w:val="Hyperkobling"/>
            <w:noProof/>
          </w:rPr>
          <w:t>1.3</w:t>
        </w:r>
        <w:r>
          <w:rPr>
            <w:rFonts w:asciiTheme="minorHAnsi" w:eastAsiaTheme="minorEastAsia" w:hAnsiTheme="minorHAnsi" w:cstheme="minorBidi"/>
            <w:smallCaps w:val="0"/>
            <w:noProof/>
            <w:sz w:val="22"/>
            <w:szCs w:val="22"/>
            <w:lang w:eastAsia="nb-NO"/>
          </w:rPr>
          <w:tab/>
        </w:r>
        <w:r w:rsidRPr="00005C59">
          <w:rPr>
            <w:rStyle w:val="Hyperkobling"/>
            <w:noProof/>
          </w:rPr>
          <w:t>Anskaffelsens verdi og omfang</w:t>
        </w:r>
        <w:r>
          <w:rPr>
            <w:noProof/>
            <w:webHidden/>
          </w:rPr>
          <w:tab/>
        </w:r>
        <w:r>
          <w:rPr>
            <w:noProof/>
            <w:webHidden/>
          </w:rPr>
          <w:fldChar w:fldCharType="begin"/>
        </w:r>
        <w:r>
          <w:rPr>
            <w:noProof/>
            <w:webHidden/>
          </w:rPr>
          <w:instrText xml:space="preserve"> PAGEREF _Toc154122920 \h </w:instrText>
        </w:r>
        <w:r>
          <w:rPr>
            <w:noProof/>
            <w:webHidden/>
          </w:rPr>
        </w:r>
        <w:r>
          <w:rPr>
            <w:noProof/>
            <w:webHidden/>
          </w:rPr>
          <w:fldChar w:fldCharType="separate"/>
        </w:r>
        <w:r>
          <w:rPr>
            <w:noProof/>
            <w:webHidden/>
          </w:rPr>
          <w:t>6</w:t>
        </w:r>
        <w:r>
          <w:rPr>
            <w:noProof/>
            <w:webHidden/>
          </w:rPr>
          <w:fldChar w:fldCharType="end"/>
        </w:r>
      </w:hyperlink>
    </w:p>
    <w:p w14:paraId="119F5942" w14:textId="776C4895" w:rsidR="00E371B0" w:rsidRDefault="00E371B0">
      <w:pPr>
        <w:pStyle w:val="INNH2"/>
        <w:tabs>
          <w:tab w:val="left" w:pos="880"/>
          <w:tab w:val="right" w:leader="dot" w:pos="9062"/>
        </w:tabs>
        <w:rPr>
          <w:rFonts w:asciiTheme="minorHAnsi" w:eastAsiaTheme="minorEastAsia" w:hAnsiTheme="minorHAnsi" w:cstheme="minorBidi"/>
          <w:smallCaps w:val="0"/>
          <w:noProof/>
          <w:sz w:val="22"/>
          <w:szCs w:val="22"/>
          <w:lang w:eastAsia="nb-NO"/>
        </w:rPr>
      </w:pPr>
      <w:hyperlink w:anchor="_Toc154122921" w:history="1">
        <w:r w:rsidRPr="00005C59">
          <w:rPr>
            <w:rStyle w:val="Hyperkobling"/>
            <w:noProof/>
          </w:rPr>
          <w:t>1.4</w:t>
        </w:r>
        <w:r>
          <w:rPr>
            <w:rFonts w:asciiTheme="minorHAnsi" w:eastAsiaTheme="minorEastAsia" w:hAnsiTheme="minorHAnsi" w:cstheme="minorBidi"/>
            <w:smallCaps w:val="0"/>
            <w:noProof/>
            <w:sz w:val="22"/>
            <w:szCs w:val="22"/>
            <w:lang w:eastAsia="nb-NO"/>
          </w:rPr>
          <w:tab/>
        </w:r>
        <w:r w:rsidRPr="00005C59">
          <w:rPr>
            <w:rStyle w:val="Hyperkobling"/>
            <w:noProof/>
          </w:rPr>
          <w:t>Eksklusivitet</w:t>
        </w:r>
        <w:r>
          <w:rPr>
            <w:noProof/>
            <w:webHidden/>
          </w:rPr>
          <w:tab/>
        </w:r>
        <w:r>
          <w:rPr>
            <w:noProof/>
            <w:webHidden/>
          </w:rPr>
          <w:fldChar w:fldCharType="begin"/>
        </w:r>
        <w:r>
          <w:rPr>
            <w:noProof/>
            <w:webHidden/>
          </w:rPr>
          <w:instrText xml:space="preserve"> PAGEREF _Toc154122921 \h </w:instrText>
        </w:r>
        <w:r>
          <w:rPr>
            <w:noProof/>
            <w:webHidden/>
          </w:rPr>
        </w:r>
        <w:r>
          <w:rPr>
            <w:noProof/>
            <w:webHidden/>
          </w:rPr>
          <w:fldChar w:fldCharType="separate"/>
        </w:r>
        <w:r>
          <w:rPr>
            <w:noProof/>
            <w:webHidden/>
          </w:rPr>
          <w:t>6</w:t>
        </w:r>
        <w:r>
          <w:rPr>
            <w:noProof/>
            <w:webHidden/>
          </w:rPr>
          <w:fldChar w:fldCharType="end"/>
        </w:r>
      </w:hyperlink>
    </w:p>
    <w:p w14:paraId="293005EE" w14:textId="0FD2045C" w:rsidR="00E371B0" w:rsidRDefault="00E371B0">
      <w:pPr>
        <w:pStyle w:val="INNH2"/>
        <w:tabs>
          <w:tab w:val="left" w:pos="880"/>
          <w:tab w:val="right" w:leader="dot" w:pos="9062"/>
        </w:tabs>
        <w:rPr>
          <w:rFonts w:asciiTheme="minorHAnsi" w:eastAsiaTheme="minorEastAsia" w:hAnsiTheme="minorHAnsi" w:cstheme="minorBidi"/>
          <w:smallCaps w:val="0"/>
          <w:noProof/>
          <w:sz w:val="22"/>
          <w:szCs w:val="22"/>
          <w:lang w:eastAsia="nb-NO"/>
        </w:rPr>
      </w:pPr>
      <w:hyperlink w:anchor="_Toc154122922" w:history="1">
        <w:r w:rsidRPr="00005C59">
          <w:rPr>
            <w:rStyle w:val="Hyperkobling"/>
            <w:noProof/>
          </w:rPr>
          <w:t>1.5</w:t>
        </w:r>
        <w:r>
          <w:rPr>
            <w:rFonts w:asciiTheme="minorHAnsi" w:eastAsiaTheme="minorEastAsia" w:hAnsiTheme="minorHAnsi" w:cstheme="minorBidi"/>
            <w:smallCaps w:val="0"/>
            <w:noProof/>
            <w:sz w:val="22"/>
            <w:szCs w:val="22"/>
            <w:lang w:eastAsia="nb-NO"/>
          </w:rPr>
          <w:tab/>
        </w:r>
        <w:r w:rsidRPr="00005C59">
          <w:rPr>
            <w:rStyle w:val="Hyperkobling"/>
            <w:noProof/>
          </w:rPr>
          <w:t>Varighet</w:t>
        </w:r>
        <w:r>
          <w:rPr>
            <w:noProof/>
            <w:webHidden/>
          </w:rPr>
          <w:tab/>
        </w:r>
        <w:r>
          <w:rPr>
            <w:noProof/>
            <w:webHidden/>
          </w:rPr>
          <w:fldChar w:fldCharType="begin"/>
        </w:r>
        <w:r>
          <w:rPr>
            <w:noProof/>
            <w:webHidden/>
          </w:rPr>
          <w:instrText xml:space="preserve"> PAGEREF _Toc154122922 \h </w:instrText>
        </w:r>
        <w:r>
          <w:rPr>
            <w:noProof/>
            <w:webHidden/>
          </w:rPr>
        </w:r>
        <w:r>
          <w:rPr>
            <w:noProof/>
            <w:webHidden/>
          </w:rPr>
          <w:fldChar w:fldCharType="separate"/>
        </w:r>
        <w:r>
          <w:rPr>
            <w:noProof/>
            <w:webHidden/>
          </w:rPr>
          <w:t>6</w:t>
        </w:r>
        <w:r>
          <w:rPr>
            <w:noProof/>
            <w:webHidden/>
          </w:rPr>
          <w:fldChar w:fldCharType="end"/>
        </w:r>
      </w:hyperlink>
    </w:p>
    <w:p w14:paraId="326043D8" w14:textId="0BB681CE" w:rsidR="00E371B0" w:rsidRDefault="00E371B0">
      <w:pPr>
        <w:pStyle w:val="INNH2"/>
        <w:tabs>
          <w:tab w:val="left" w:pos="880"/>
          <w:tab w:val="right" w:leader="dot" w:pos="9062"/>
        </w:tabs>
        <w:rPr>
          <w:rFonts w:asciiTheme="minorHAnsi" w:eastAsiaTheme="minorEastAsia" w:hAnsiTheme="minorHAnsi" w:cstheme="minorBidi"/>
          <w:smallCaps w:val="0"/>
          <w:noProof/>
          <w:sz w:val="22"/>
          <w:szCs w:val="22"/>
          <w:lang w:eastAsia="nb-NO"/>
        </w:rPr>
      </w:pPr>
      <w:hyperlink w:anchor="_Toc154122923" w:history="1">
        <w:r w:rsidRPr="00005C59">
          <w:rPr>
            <w:rStyle w:val="Hyperkobling"/>
            <w:noProof/>
          </w:rPr>
          <w:t>1.6</w:t>
        </w:r>
        <w:r>
          <w:rPr>
            <w:rFonts w:asciiTheme="minorHAnsi" w:eastAsiaTheme="minorEastAsia" w:hAnsiTheme="minorHAnsi" w:cstheme="minorBidi"/>
            <w:smallCaps w:val="0"/>
            <w:noProof/>
            <w:sz w:val="22"/>
            <w:szCs w:val="22"/>
            <w:lang w:eastAsia="nb-NO"/>
          </w:rPr>
          <w:tab/>
        </w:r>
        <w:r w:rsidRPr="00005C59">
          <w:rPr>
            <w:rStyle w:val="Hyperkobling"/>
            <w:noProof/>
          </w:rPr>
          <w:t>Kontraktstype</w:t>
        </w:r>
        <w:r>
          <w:rPr>
            <w:noProof/>
            <w:webHidden/>
          </w:rPr>
          <w:tab/>
        </w:r>
        <w:r>
          <w:rPr>
            <w:noProof/>
            <w:webHidden/>
          </w:rPr>
          <w:fldChar w:fldCharType="begin"/>
        </w:r>
        <w:r>
          <w:rPr>
            <w:noProof/>
            <w:webHidden/>
          </w:rPr>
          <w:instrText xml:space="preserve"> PAGEREF _Toc154122923 \h </w:instrText>
        </w:r>
        <w:r>
          <w:rPr>
            <w:noProof/>
            <w:webHidden/>
          </w:rPr>
        </w:r>
        <w:r>
          <w:rPr>
            <w:noProof/>
            <w:webHidden/>
          </w:rPr>
          <w:fldChar w:fldCharType="separate"/>
        </w:r>
        <w:r>
          <w:rPr>
            <w:noProof/>
            <w:webHidden/>
          </w:rPr>
          <w:t>6</w:t>
        </w:r>
        <w:r>
          <w:rPr>
            <w:noProof/>
            <w:webHidden/>
          </w:rPr>
          <w:fldChar w:fldCharType="end"/>
        </w:r>
      </w:hyperlink>
    </w:p>
    <w:p w14:paraId="32177AC7" w14:textId="0E85B970" w:rsidR="00E371B0" w:rsidRDefault="00E371B0">
      <w:pPr>
        <w:pStyle w:val="INNH2"/>
        <w:tabs>
          <w:tab w:val="left" w:pos="880"/>
          <w:tab w:val="right" w:leader="dot" w:pos="9062"/>
        </w:tabs>
        <w:rPr>
          <w:rFonts w:asciiTheme="minorHAnsi" w:eastAsiaTheme="minorEastAsia" w:hAnsiTheme="minorHAnsi" w:cstheme="minorBidi"/>
          <w:smallCaps w:val="0"/>
          <w:noProof/>
          <w:sz w:val="22"/>
          <w:szCs w:val="22"/>
          <w:lang w:eastAsia="nb-NO"/>
        </w:rPr>
      </w:pPr>
      <w:hyperlink w:anchor="_Toc154122924" w:history="1">
        <w:r w:rsidRPr="00005C59">
          <w:rPr>
            <w:rStyle w:val="Hyperkobling"/>
            <w:noProof/>
          </w:rPr>
          <w:t>1.7</w:t>
        </w:r>
        <w:r>
          <w:rPr>
            <w:rFonts w:asciiTheme="minorHAnsi" w:eastAsiaTheme="minorEastAsia" w:hAnsiTheme="minorHAnsi" w:cstheme="minorBidi"/>
            <w:smallCaps w:val="0"/>
            <w:noProof/>
            <w:sz w:val="22"/>
            <w:szCs w:val="22"/>
            <w:lang w:eastAsia="nb-NO"/>
          </w:rPr>
          <w:tab/>
        </w:r>
        <w:r w:rsidRPr="00005C59">
          <w:rPr>
            <w:rStyle w:val="Hyperkobling"/>
            <w:noProof/>
          </w:rPr>
          <w:t>Konkurransegrunnlagets oppbygning</w:t>
        </w:r>
        <w:r>
          <w:rPr>
            <w:noProof/>
            <w:webHidden/>
          </w:rPr>
          <w:tab/>
        </w:r>
        <w:r>
          <w:rPr>
            <w:noProof/>
            <w:webHidden/>
          </w:rPr>
          <w:fldChar w:fldCharType="begin"/>
        </w:r>
        <w:r>
          <w:rPr>
            <w:noProof/>
            <w:webHidden/>
          </w:rPr>
          <w:instrText xml:space="preserve"> PAGEREF _Toc154122924 \h </w:instrText>
        </w:r>
        <w:r>
          <w:rPr>
            <w:noProof/>
            <w:webHidden/>
          </w:rPr>
        </w:r>
        <w:r>
          <w:rPr>
            <w:noProof/>
            <w:webHidden/>
          </w:rPr>
          <w:fldChar w:fldCharType="separate"/>
        </w:r>
        <w:r>
          <w:rPr>
            <w:noProof/>
            <w:webHidden/>
          </w:rPr>
          <w:t>6</w:t>
        </w:r>
        <w:r>
          <w:rPr>
            <w:noProof/>
            <w:webHidden/>
          </w:rPr>
          <w:fldChar w:fldCharType="end"/>
        </w:r>
      </w:hyperlink>
    </w:p>
    <w:p w14:paraId="49CDFECE" w14:textId="2F379501" w:rsidR="00E371B0" w:rsidRDefault="00E371B0">
      <w:pPr>
        <w:pStyle w:val="INNH1"/>
        <w:tabs>
          <w:tab w:val="left" w:pos="440"/>
          <w:tab w:val="right" w:leader="dot" w:pos="9062"/>
        </w:tabs>
        <w:rPr>
          <w:rFonts w:asciiTheme="minorHAnsi" w:eastAsiaTheme="minorEastAsia" w:hAnsiTheme="minorHAnsi" w:cstheme="minorBidi"/>
          <w:b w:val="0"/>
          <w:bCs w:val="0"/>
          <w:caps w:val="0"/>
          <w:noProof/>
          <w:sz w:val="22"/>
          <w:szCs w:val="22"/>
          <w:lang w:eastAsia="nb-NO"/>
        </w:rPr>
      </w:pPr>
      <w:hyperlink w:anchor="_Toc154122925" w:history="1">
        <w:r w:rsidRPr="00005C59">
          <w:rPr>
            <w:rStyle w:val="Hyperkobling"/>
            <w:noProof/>
          </w:rPr>
          <w:t>2.</w:t>
        </w:r>
        <w:r>
          <w:rPr>
            <w:rFonts w:asciiTheme="minorHAnsi" w:eastAsiaTheme="minorEastAsia" w:hAnsiTheme="minorHAnsi" w:cstheme="minorBidi"/>
            <w:b w:val="0"/>
            <w:bCs w:val="0"/>
            <w:caps w:val="0"/>
            <w:noProof/>
            <w:sz w:val="22"/>
            <w:szCs w:val="22"/>
            <w:lang w:eastAsia="nb-NO"/>
          </w:rPr>
          <w:tab/>
        </w:r>
        <w:r w:rsidRPr="00005C59">
          <w:rPr>
            <w:rStyle w:val="Hyperkobling"/>
            <w:noProof/>
          </w:rPr>
          <w:t>Gjennomføring</w:t>
        </w:r>
        <w:r>
          <w:rPr>
            <w:noProof/>
            <w:webHidden/>
          </w:rPr>
          <w:tab/>
        </w:r>
        <w:r>
          <w:rPr>
            <w:noProof/>
            <w:webHidden/>
          </w:rPr>
          <w:fldChar w:fldCharType="begin"/>
        </w:r>
        <w:r>
          <w:rPr>
            <w:noProof/>
            <w:webHidden/>
          </w:rPr>
          <w:instrText xml:space="preserve"> PAGEREF _Toc154122925 \h </w:instrText>
        </w:r>
        <w:r>
          <w:rPr>
            <w:noProof/>
            <w:webHidden/>
          </w:rPr>
        </w:r>
        <w:r>
          <w:rPr>
            <w:noProof/>
            <w:webHidden/>
          </w:rPr>
          <w:fldChar w:fldCharType="separate"/>
        </w:r>
        <w:r>
          <w:rPr>
            <w:noProof/>
            <w:webHidden/>
          </w:rPr>
          <w:t>7</w:t>
        </w:r>
        <w:r>
          <w:rPr>
            <w:noProof/>
            <w:webHidden/>
          </w:rPr>
          <w:fldChar w:fldCharType="end"/>
        </w:r>
      </w:hyperlink>
    </w:p>
    <w:p w14:paraId="7EB50EDB" w14:textId="6D5BFE21"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26" w:history="1">
        <w:r w:rsidRPr="00005C59">
          <w:rPr>
            <w:rStyle w:val="Hyperkobling"/>
            <w:noProof/>
          </w:rPr>
          <w:t>2.1</w:t>
        </w:r>
        <w:r>
          <w:rPr>
            <w:rFonts w:asciiTheme="minorHAnsi" w:eastAsiaTheme="minorEastAsia" w:hAnsiTheme="minorHAnsi" w:cstheme="minorBidi"/>
            <w:b w:val="0"/>
            <w:bCs w:val="0"/>
            <w:caps w:val="0"/>
            <w:noProof/>
            <w:sz w:val="22"/>
            <w:szCs w:val="22"/>
            <w:lang w:eastAsia="nb-NO"/>
          </w:rPr>
          <w:tab/>
        </w:r>
        <w:r w:rsidRPr="00005C59">
          <w:rPr>
            <w:rStyle w:val="Hyperkobling"/>
            <w:noProof/>
          </w:rPr>
          <w:t>Kontaktperson</w:t>
        </w:r>
        <w:r>
          <w:rPr>
            <w:noProof/>
            <w:webHidden/>
          </w:rPr>
          <w:tab/>
        </w:r>
        <w:r>
          <w:rPr>
            <w:noProof/>
            <w:webHidden/>
          </w:rPr>
          <w:fldChar w:fldCharType="begin"/>
        </w:r>
        <w:r>
          <w:rPr>
            <w:noProof/>
            <w:webHidden/>
          </w:rPr>
          <w:instrText xml:space="preserve"> PAGEREF _Toc154122926 \h </w:instrText>
        </w:r>
        <w:r>
          <w:rPr>
            <w:noProof/>
            <w:webHidden/>
          </w:rPr>
        </w:r>
        <w:r>
          <w:rPr>
            <w:noProof/>
            <w:webHidden/>
          </w:rPr>
          <w:fldChar w:fldCharType="separate"/>
        </w:r>
        <w:r>
          <w:rPr>
            <w:noProof/>
            <w:webHidden/>
          </w:rPr>
          <w:t>7</w:t>
        </w:r>
        <w:r>
          <w:rPr>
            <w:noProof/>
            <w:webHidden/>
          </w:rPr>
          <w:fldChar w:fldCharType="end"/>
        </w:r>
      </w:hyperlink>
    </w:p>
    <w:p w14:paraId="0307E897" w14:textId="176810D7"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27" w:history="1">
        <w:r w:rsidRPr="00005C59">
          <w:rPr>
            <w:rStyle w:val="Hyperkobling"/>
            <w:noProof/>
          </w:rPr>
          <w:t>2.2</w:t>
        </w:r>
        <w:r>
          <w:rPr>
            <w:rFonts w:asciiTheme="minorHAnsi" w:eastAsiaTheme="minorEastAsia" w:hAnsiTheme="minorHAnsi" w:cstheme="minorBidi"/>
            <w:b w:val="0"/>
            <w:bCs w:val="0"/>
            <w:caps w:val="0"/>
            <w:noProof/>
            <w:sz w:val="22"/>
            <w:szCs w:val="22"/>
            <w:lang w:eastAsia="nb-NO"/>
          </w:rPr>
          <w:tab/>
        </w:r>
        <w:r w:rsidRPr="00005C59">
          <w:rPr>
            <w:rStyle w:val="Hyperkobling"/>
            <w:noProof/>
          </w:rPr>
          <w:t>Anskaffelsesprosedyre</w:t>
        </w:r>
        <w:r>
          <w:rPr>
            <w:noProof/>
            <w:webHidden/>
          </w:rPr>
          <w:tab/>
        </w:r>
        <w:r>
          <w:rPr>
            <w:noProof/>
            <w:webHidden/>
          </w:rPr>
          <w:fldChar w:fldCharType="begin"/>
        </w:r>
        <w:r>
          <w:rPr>
            <w:noProof/>
            <w:webHidden/>
          </w:rPr>
          <w:instrText xml:space="preserve"> PAGEREF _Toc154122927 \h </w:instrText>
        </w:r>
        <w:r>
          <w:rPr>
            <w:noProof/>
            <w:webHidden/>
          </w:rPr>
        </w:r>
        <w:r>
          <w:rPr>
            <w:noProof/>
            <w:webHidden/>
          </w:rPr>
          <w:fldChar w:fldCharType="separate"/>
        </w:r>
        <w:r>
          <w:rPr>
            <w:noProof/>
            <w:webHidden/>
          </w:rPr>
          <w:t>7</w:t>
        </w:r>
        <w:r>
          <w:rPr>
            <w:noProof/>
            <w:webHidden/>
          </w:rPr>
          <w:fldChar w:fldCharType="end"/>
        </w:r>
      </w:hyperlink>
    </w:p>
    <w:p w14:paraId="6172943D" w14:textId="0410137C"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28" w:history="1">
        <w:r w:rsidRPr="00005C59">
          <w:rPr>
            <w:rStyle w:val="Hyperkobling"/>
            <w:noProof/>
          </w:rPr>
          <w:t>2.3</w:t>
        </w:r>
        <w:r>
          <w:rPr>
            <w:rFonts w:asciiTheme="minorHAnsi" w:eastAsiaTheme="minorEastAsia" w:hAnsiTheme="minorHAnsi" w:cstheme="minorBidi"/>
            <w:b w:val="0"/>
            <w:bCs w:val="0"/>
            <w:caps w:val="0"/>
            <w:noProof/>
            <w:sz w:val="22"/>
            <w:szCs w:val="22"/>
            <w:lang w:eastAsia="nb-NO"/>
          </w:rPr>
          <w:tab/>
        </w:r>
        <w:r w:rsidRPr="00005C59">
          <w:rPr>
            <w:rStyle w:val="Hyperkobling"/>
            <w:noProof/>
          </w:rPr>
          <w:t>Kunngjøring av anskaffelsen</w:t>
        </w:r>
        <w:r>
          <w:rPr>
            <w:noProof/>
            <w:webHidden/>
          </w:rPr>
          <w:tab/>
        </w:r>
        <w:r>
          <w:rPr>
            <w:noProof/>
            <w:webHidden/>
          </w:rPr>
          <w:fldChar w:fldCharType="begin"/>
        </w:r>
        <w:r>
          <w:rPr>
            <w:noProof/>
            <w:webHidden/>
          </w:rPr>
          <w:instrText xml:space="preserve"> PAGEREF _Toc154122928 \h </w:instrText>
        </w:r>
        <w:r>
          <w:rPr>
            <w:noProof/>
            <w:webHidden/>
          </w:rPr>
        </w:r>
        <w:r>
          <w:rPr>
            <w:noProof/>
            <w:webHidden/>
          </w:rPr>
          <w:fldChar w:fldCharType="separate"/>
        </w:r>
        <w:r>
          <w:rPr>
            <w:noProof/>
            <w:webHidden/>
          </w:rPr>
          <w:t>7</w:t>
        </w:r>
        <w:r>
          <w:rPr>
            <w:noProof/>
            <w:webHidden/>
          </w:rPr>
          <w:fldChar w:fldCharType="end"/>
        </w:r>
      </w:hyperlink>
    </w:p>
    <w:p w14:paraId="03ADC886" w14:textId="2E77523C"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29" w:history="1">
        <w:r w:rsidRPr="00005C59">
          <w:rPr>
            <w:rStyle w:val="Hyperkobling"/>
            <w:noProof/>
          </w:rPr>
          <w:t>2.4</w:t>
        </w:r>
        <w:r>
          <w:rPr>
            <w:rFonts w:asciiTheme="minorHAnsi" w:eastAsiaTheme="minorEastAsia" w:hAnsiTheme="minorHAnsi" w:cstheme="minorBidi"/>
            <w:b w:val="0"/>
            <w:bCs w:val="0"/>
            <w:caps w:val="0"/>
            <w:noProof/>
            <w:sz w:val="22"/>
            <w:szCs w:val="22"/>
            <w:lang w:eastAsia="nb-NO"/>
          </w:rPr>
          <w:tab/>
        </w:r>
        <w:r w:rsidRPr="00005C59">
          <w:rPr>
            <w:rStyle w:val="Hyperkobling"/>
            <w:noProof/>
          </w:rPr>
          <w:t>Viktige datoer</w:t>
        </w:r>
        <w:r>
          <w:rPr>
            <w:noProof/>
            <w:webHidden/>
          </w:rPr>
          <w:tab/>
        </w:r>
        <w:r>
          <w:rPr>
            <w:noProof/>
            <w:webHidden/>
          </w:rPr>
          <w:fldChar w:fldCharType="begin"/>
        </w:r>
        <w:r>
          <w:rPr>
            <w:noProof/>
            <w:webHidden/>
          </w:rPr>
          <w:instrText xml:space="preserve"> PAGEREF _Toc154122929 \h </w:instrText>
        </w:r>
        <w:r>
          <w:rPr>
            <w:noProof/>
            <w:webHidden/>
          </w:rPr>
        </w:r>
        <w:r>
          <w:rPr>
            <w:noProof/>
            <w:webHidden/>
          </w:rPr>
          <w:fldChar w:fldCharType="separate"/>
        </w:r>
        <w:r>
          <w:rPr>
            <w:noProof/>
            <w:webHidden/>
          </w:rPr>
          <w:t>7</w:t>
        </w:r>
        <w:r>
          <w:rPr>
            <w:noProof/>
            <w:webHidden/>
          </w:rPr>
          <w:fldChar w:fldCharType="end"/>
        </w:r>
      </w:hyperlink>
    </w:p>
    <w:p w14:paraId="3CF2776D" w14:textId="04B24275"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30" w:history="1">
        <w:r w:rsidRPr="00005C59">
          <w:rPr>
            <w:rStyle w:val="Hyperkobling"/>
            <w:noProof/>
          </w:rPr>
          <w:t>2.4.1</w:t>
        </w:r>
        <w:r>
          <w:rPr>
            <w:rFonts w:asciiTheme="minorHAnsi" w:eastAsiaTheme="minorEastAsia" w:hAnsiTheme="minorHAnsi" w:cstheme="minorBidi"/>
            <w:b w:val="0"/>
            <w:bCs w:val="0"/>
            <w:caps w:val="0"/>
            <w:noProof/>
            <w:sz w:val="22"/>
            <w:szCs w:val="22"/>
            <w:lang w:eastAsia="nb-NO"/>
          </w:rPr>
          <w:tab/>
        </w:r>
        <w:r w:rsidRPr="00005C59">
          <w:rPr>
            <w:rStyle w:val="Hyperkobling"/>
            <w:noProof/>
          </w:rPr>
          <w:t>Fremdriftsplan</w:t>
        </w:r>
        <w:r>
          <w:rPr>
            <w:noProof/>
            <w:webHidden/>
          </w:rPr>
          <w:tab/>
        </w:r>
        <w:r>
          <w:rPr>
            <w:noProof/>
            <w:webHidden/>
          </w:rPr>
          <w:fldChar w:fldCharType="begin"/>
        </w:r>
        <w:r>
          <w:rPr>
            <w:noProof/>
            <w:webHidden/>
          </w:rPr>
          <w:instrText xml:space="preserve"> PAGEREF _Toc154122930 \h </w:instrText>
        </w:r>
        <w:r>
          <w:rPr>
            <w:noProof/>
            <w:webHidden/>
          </w:rPr>
        </w:r>
        <w:r>
          <w:rPr>
            <w:noProof/>
            <w:webHidden/>
          </w:rPr>
          <w:fldChar w:fldCharType="separate"/>
        </w:r>
        <w:r>
          <w:rPr>
            <w:noProof/>
            <w:webHidden/>
          </w:rPr>
          <w:t>7</w:t>
        </w:r>
        <w:r>
          <w:rPr>
            <w:noProof/>
            <w:webHidden/>
          </w:rPr>
          <w:fldChar w:fldCharType="end"/>
        </w:r>
      </w:hyperlink>
    </w:p>
    <w:p w14:paraId="3CDC53A9" w14:textId="498FC4F2"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31" w:history="1">
        <w:r w:rsidRPr="00005C59">
          <w:rPr>
            <w:rStyle w:val="Hyperkobling"/>
            <w:noProof/>
          </w:rPr>
          <w:t>2.5</w:t>
        </w:r>
        <w:r>
          <w:rPr>
            <w:rFonts w:asciiTheme="minorHAnsi" w:eastAsiaTheme="minorEastAsia" w:hAnsiTheme="minorHAnsi" w:cstheme="minorBidi"/>
            <w:b w:val="0"/>
            <w:bCs w:val="0"/>
            <w:caps w:val="0"/>
            <w:noProof/>
            <w:sz w:val="22"/>
            <w:szCs w:val="22"/>
            <w:lang w:eastAsia="nb-NO"/>
          </w:rPr>
          <w:tab/>
        </w:r>
        <w:r w:rsidRPr="00005C59">
          <w:rPr>
            <w:rStyle w:val="Hyperkobling"/>
            <w:noProof/>
          </w:rPr>
          <w:t>Tilbyderkonferanse</w:t>
        </w:r>
        <w:r>
          <w:rPr>
            <w:noProof/>
            <w:webHidden/>
          </w:rPr>
          <w:tab/>
        </w:r>
        <w:r>
          <w:rPr>
            <w:noProof/>
            <w:webHidden/>
          </w:rPr>
          <w:fldChar w:fldCharType="begin"/>
        </w:r>
        <w:r>
          <w:rPr>
            <w:noProof/>
            <w:webHidden/>
          </w:rPr>
          <w:instrText xml:space="preserve"> PAGEREF _Toc154122931 \h </w:instrText>
        </w:r>
        <w:r>
          <w:rPr>
            <w:noProof/>
            <w:webHidden/>
          </w:rPr>
        </w:r>
        <w:r>
          <w:rPr>
            <w:noProof/>
            <w:webHidden/>
          </w:rPr>
          <w:fldChar w:fldCharType="separate"/>
        </w:r>
        <w:r>
          <w:rPr>
            <w:noProof/>
            <w:webHidden/>
          </w:rPr>
          <w:t>8</w:t>
        </w:r>
        <w:r>
          <w:rPr>
            <w:noProof/>
            <w:webHidden/>
          </w:rPr>
          <w:fldChar w:fldCharType="end"/>
        </w:r>
      </w:hyperlink>
    </w:p>
    <w:p w14:paraId="6B8243AC" w14:textId="15BDF242"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32" w:history="1">
        <w:r w:rsidRPr="00005C59">
          <w:rPr>
            <w:rStyle w:val="Hyperkobling"/>
            <w:noProof/>
          </w:rPr>
          <w:t>2.6</w:t>
        </w:r>
        <w:r>
          <w:rPr>
            <w:rFonts w:asciiTheme="minorHAnsi" w:eastAsiaTheme="minorEastAsia" w:hAnsiTheme="minorHAnsi" w:cstheme="minorBidi"/>
            <w:b w:val="0"/>
            <w:bCs w:val="0"/>
            <w:caps w:val="0"/>
            <w:noProof/>
            <w:sz w:val="22"/>
            <w:szCs w:val="22"/>
            <w:lang w:eastAsia="nb-NO"/>
          </w:rPr>
          <w:tab/>
        </w:r>
        <w:r w:rsidRPr="00005C59">
          <w:rPr>
            <w:rStyle w:val="Hyperkobling"/>
            <w:noProof/>
          </w:rPr>
          <w:t>Rettelse, supplering og/eller endring av konkurransegrunnlaget</w:t>
        </w:r>
        <w:r>
          <w:rPr>
            <w:noProof/>
            <w:webHidden/>
          </w:rPr>
          <w:tab/>
        </w:r>
        <w:r>
          <w:rPr>
            <w:noProof/>
            <w:webHidden/>
          </w:rPr>
          <w:fldChar w:fldCharType="begin"/>
        </w:r>
        <w:r>
          <w:rPr>
            <w:noProof/>
            <w:webHidden/>
          </w:rPr>
          <w:instrText xml:space="preserve"> PAGEREF _Toc154122932 \h </w:instrText>
        </w:r>
        <w:r>
          <w:rPr>
            <w:noProof/>
            <w:webHidden/>
          </w:rPr>
        </w:r>
        <w:r>
          <w:rPr>
            <w:noProof/>
            <w:webHidden/>
          </w:rPr>
          <w:fldChar w:fldCharType="separate"/>
        </w:r>
        <w:r>
          <w:rPr>
            <w:noProof/>
            <w:webHidden/>
          </w:rPr>
          <w:t>8</w:t>
        </w:r>
        <w:r>
          <w:rPr>
            <w:noProof/>
            <w:webHidden/>
          </w:rPr>
          <w:fldChar w:fldCharType="end"/>
        </w:r>
      </w:hyperlink>
    </w:p>
    <w:p w14:paraId="7F6B100C" w14:textId="67544F20" w:rsidR="00E371B0" w:rsidRDefault="00E371B0">
      <w:pPr>
        <w:pStyle w:val="INNH1"/>
        <w:tabs>
          <w:tab w:val="left" w:pos="440"/>
          <w:tab w:val="right" w:leader="dot" w:pos="9062"/>
        </w:tabs>
        <w:rPr>
          <w:rFonts w:asciiTheme="minorHAnsi" w:eastAsiaTheme="minorEastAsia" w:hAnsiTheme="minorHAnsi" w:cstheme="minorBidi"/>
          <w:b w:val="0"/>
          <w:bCs w:val="0"/>
          <w:caps w:val="0"/>
          <w:noProof/>
          <w:sz w:val="22"/>
          <w:szCs w:val="22"/>
          <w:lang w:eastAsia="nb-NO"/>
        </w:rPr>
      </w:pPr>
      <w:hyperlink w:anchor="_Toc154122933" w:history="1">
        <w:r w:rsidRPr="00005C59">
          <w:rPr>
            <w:rStyle w:val="Hyperkobling"/>
            <w:noProof/>
          </w:rPr>
          <w:t>3.</w:t>
        </w:r>
        <w:r>
          <w:rPr>
            <w:rFonts w:asciiTheme="minorHAnsi" w:eastAsiaTheme="minorEastAsia" w:hAnsiTheme="minorHAnsi" w:cstheme="minorBidi"/>
            <w:b w:val="0"/>
            <w:bCs w:val="0"/>
            <w:caps w:val="0"/>
            <w:noProof/>
            <w:sz w:val="22"/>
            <w:szCs w:val="22"/>
            <w:lang w:eastAsia="nb-NO"/>
          </w:rPr>
          <w:tab/>
        </w:r>
        <w:r w:rsidRPr="00005C59">
          <w:rPr>
            <w:rStyle w:val="Hyperkobling"/>
            <w:noProof/>
          </w:rPr>
          <w:t>Administrative bestemmelser</w:t>
        </w:r>
        <w:r>
          <w:rPr>
            <w:noProof/>
            <w:webHidden/>
          </w:rPr>
          <w:tab/>
        </w:r>
        <w:r>
          <w:rPr>
            <w:noProof/>
            <w:webHidden/>
          </w:rPr>
          <w:fldChar w:fldCharType="begin"/>
        </w:r>
        <w:r>
          <w:rPr>
            <w:noProof/>
            <w:webHidden/>
          </w:rPr>
          <w:instrText xml:space="preserve"> PAGEREF _Toc154122933 \h </w:instrText>
        </w:r>
        <w:r>
          <w:rPr>
            <w:noProof/>
            <w:webHidden/>
          </w:rPr>
        </w:r>
        <w:r>
          <w:rPr>
            <w:noProof/>
            <w:webHidden/>
          </w:rPr>
          <w:fldChar w:fldCharType="separate"/>
        </w:r>
        <w:r>
          <w:rPr>
            <w:noProof/>
            <w:webHidden/>
          </w:rPr>
          <w:t>8</w:t>
        </w:r>
        <w:r>
          <w:rPr>
            <w:noProof/>
            <w:webHidden/>
          </w:rPr>
          <w:fldChar w:fldCharType="end"/>
        </w:r>
      </w:hyperlink>
    </w:p>
    <w:p w14:paraId="49539239" w14:textId="017F2320"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34" w:history="1">
        <w:r w:rsidRPr="00005C59">
          <w:rPr>
            <w:rStyle w:val="Hyperkobling"/>
            <w:noProof/>
          </w:rPr>
          <w:t>3.1</w:t>
        </w:r>
        <w:r>
          <w:rPr>
            <w:rFonts w:asciiTheme="minorHAnsi" w:eastAsiaTheme="minorEastAsia" w:hAnsiTheme="minorHAnsi" w:cstheme="minorBidi"/>
            <w:b w:val="0"/>
            <w:bCs w:val="0"/>
            <w:caps w:val="0"/>
            <w:noProof/>
            <w:sz w:val="22"/>
            <w:szCs w:val="22"/>
            <w:lang w:eastAsia="nb-NO"/>
          </w:rPr>
          <w:tab/>
        </w:r>
        <w:r w:rsidRPr="00005C59">
          <w:rPr>
            <w:rStyle w:val="Hyperkobling"/>
            <w:noProof/>
          </w:rPr>
          <w:t>Språk</w:t>
        </w:r>
        <w:r>
          <w:rPr>
            <w:noProof/>
            <w:webHidden/>
          </w:rPr>
          <w:tab/>
        </w:r>
        <w:r>
          <w:rPr>
            <w:noProof/>
            <w:webHidden/>
          </w:rPr>
          <w:fldChar w:fldCharType="begin"/>
        </w:r>
        <w:r>
          <w:rPr>
            <w:noProof/>
            <w:webHidden/>
          </w:rPr>
          <w:instrText xml:space="preserve"> PAGEREF _Toc154122934 \h </w:instrText>
        </w:r>
        <w:r>
          <w:rPr>
            <w:noProof/>
            <w:webHidden/>
          </w:rPr>
        </w:r>
        <w:r>
          <w:rPr>
            <w:noProof/>
            <w:webHidden/>
          </w:rPr>
          <w:fldChar w:fldCharType="separate"/>
        </w:r>
        <w:r>
          <w:rPr>
            <w:noProof/>
            <w:webHidden/>
          </w:rPr>
          <w:t>8</w:t>
        </w:r>
        <w:r>
          <w:rPr>
            <w:noProof/>
            <w:webHidden/>
          </w:rPr>
          <w:fldChar w:fldCharType="end"/>
        </w:r>
      </w:hyperlink>
    </w:p>
    <w:p w14:paraId="261D63E8" w14:textId="5A8084CC"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35" w:history="1">
        <w:r w:rsidRPr="00005C59">
          <w:rPr>
            <w:rStyle w:val="Hyperkobling"/>
            <w:noProof/>
          </w:rPr>
          <w:t>3.2</w:t>
        </w:r>
        <w:r>
          <w:rPr>
            <w:rFonts w:asciiTheme="minorHAnsi" w:eastAsiaTheme="minorEastAsia" w:hAnsiTheme="minorHAnsi" w:cstheme="minorBidi"/>
            <w:b w:val="0"/>
            <w:bCs w:val="0"/>
            <w:caps w:val="0"/>
            <w:noProof/>
            <w:sz w:val="22"/>
            <w:szCs w:val="22"/>
            <w:lang w:eastAsia="nb-NO"/>
          </w:rPr>
          <w:tab/>
        </w:r>
        <w:r w:rsidRPr="00005C59">
          <w:rPr>
            <w:rStyle w:val="Hyperkobling"/>
            <w:noProof/>
          </w:rPr>
          <w:t>Sikkerhetsklarering og besøkstillatelser</w:t>
        </w:r>
        <w:r>
          <w:rPr>
            <w:noProof/>
            <w:webHidden/>
          </w:rPr>
          <w:tab/>
        </w:r>
        <w:r>
          <w:rPr>
            <w:noProof/>
            <w:webHidden/>
          </w:rPr>
          <w:fldChar w:fldCharType="begin"/>
        </w:r>
        <w:r>
          <w:rPr>
            <w:noProof/>
            <w:webHidden/>
          </w:rPr>
          <w:instrText xml:space="preserve"> PAGEREF _Toc154122935 \h </w:instrText>
        </w:r>
        <w:r>
          <w:rPr>
            <w:noProof/>
            <w:webHidden/>
          </w:rPr>
        </w:r>
        <w:r>
          <w:rPr>
            <w:noProof/>
            <w:webHidden/>
          </w:rPr>
          <w:fldChar w:fldCharType="separate"/>
        </w:r>
        <w:r>
          <w:rPr>
            <w:noProof/>
            <w:webHidden/>
          </w:rPr>
          <w:t>8</w:t>
        </w:r>
        <w:r>
          <w:rPr>
            <w:noProof/>
            <w:webHidden/>
          </w:rPr>
          <w:fldChar w:fldCharType="end"/>
        </w:r>
      </w:hyperlink>
    </w:p>
    <w:p w14:paraId="508E94E5" w14:textId="13D5516B"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36" w:history="1">
        <w:r w:rsidRPr="00005C59">
          <w:rPr>
            <w:rStyle w:val="Hyperkobling"/>
            <w:noProof/>
          </w:rPr>
          <w:t>3.3</w:t>
        </w:r>
        <w:r>
          <w:rPr>
            <w:rFonts w:asciiTheme="minorHAnsi" w:eastAsiaTheme="minorEastAsia" w:hAnsiTheme="minorHAnsi" w:cstheme="minorBidi"/>
            <w:b w:val="0"/>
            <w:bCs w:val="0"/>
            <w:caps w:val="0"/>
            <w:noProof/>
            <w:sz w:val="22"/>
            <w:szCs w:val="22"/>
            <w:lang w:eastAsia="nb-NO"/>
          </w:rPr>
          <w:tab/>
        </w:r>
        <w:r w:rsidRPr="00005C59">
          <w:rPr>
            <w:rStyle w:val="Hyperkobling"/>
            <w:noProof/>
          </w:rPr>
          <w:t>Offentlighet og taushetsplikt</w:t>
        </w:r>
        <w:r>
          <w:rPr>
            <w:noProof/>
            <w:webHidden/>
          </w:rPr>
          <w:tab/>
        </w:r>
        <w:r>
          <w:rPr>
            <w:noProof/>
            <w:webHidden/>
          </w:rPr>
          <w:fldChar w:fldCharType="begin"/>
        </w:r>
        <w:r>
          <w:rPr>
            <w:noProof/>
            <w:webHidden/>
          </w:rPr>
          <w:instrText xml:space="preserve"> PAGEREF _Toc154122936 \h </w:instrText>
        </w:r>
        <w:r>
          <w:rPr>
            <w:noProof/>
            <w:webHidden/>
          </w:rPr>
        </w:r>
        <w:r>
          <w:rPr>
            <w:noProof/>
            <w:webHidden/>
          </w:rPr>
          <w:fldChar w:fldCharType="separate"/>
        </w:r>
        <w:r>
          <w:rPr>
            <w:noProof/>
            <w:webHidden/>
          </w:rPr>
          <w:t>8</w:t>
        </w:r>
        <w:r>
          <w:rPr>
            <w:noProof/>
            <w:webHidden/>
          </w:rPr>
          <w:fldChar w:fldCharType="end"/>
        </w:r>
      </w:hyperlink>
    </w:p>
    <w:p w14:paraId="08F2F853" w14:textId="753786CE"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37" w:history="1">
        <w:r w:rsidRPr="00005C59">
          <w:rPr>
            <w:rStyle w:val="Hyperkobling"/>
            <w:noProof/>
          </w:rPr>
          <w:t>3.4</w:t>
        </w:r>
        <w:r>
          <w:rPr>
            <w:rFonts w:asciiTheme="minorHAnsi" w:eastAsiaTheme="minorEastAsia" w:hAnsiTheme="minorHAnsi" w:cstheme="minorBidi"/>
            <w:b w:val="0"/>
            <w:bCs w:val="0"/>
            <w:caps w:val="0"/>
            <w:noProof/>
            <w:sz w:val="22"/>
            <w:szCs w:val="22"/>
            <w:lang w:eastAsia="nb-NO"/>
          </w:rPr>
          <w:tab/>
        </w:r>
        <w:r w:rsidRPr="00005C59">
          <w:rPr>
            <w:rStyle w:val="Hyperkobling"/>
            <w:noProof/>
          </w:rPr>
          <w:t>Etiske retningslinjer og generelle krav til saksbehandlingen</w:t>
        </w:r>
        <w:r>
          <w:rPr>
            <w:noProof/>
            <w:webHidden/>
          </w:rPr>
          <w:tab/>
        </w:r>
        <w:r>
          <w:rPr>
            <w:noProof/>
            <w:webHidden/>
          </w:rPr>
          <w:fldChar w:fldCharType="begin"/>
        </w:r>
        <w:r>
          <w:rPr>
            <w:noProof/>
            <w:webHidden/>
          </w:rPr>
          <w:instrText xml:space="preserve"> PAGEREF _Toc154122937 \h </w:instrText>
        </w:r>
        <w:r>
          <w:rPr>
            <w:noProof/>
            <w:webHidden/>
          </w:rPr>
        </w:r>
        <w:r>
          <w:rPr>
            <w:noProof/>
            <w:webHidden/>
          </w:rPr>
          <w:fldChar w:fldCharType="separate"/>
        </w:r>
        <w:r>
          <w:rPr>
            <w:noProof/>
            <w:webHidden/>
          </w:rPr>
          <w:t>9</w:t>
        </w:r>
        <w:r>
          <w:rPr>
            <w:noProof/>
            <w:webHidden/>
          </w:rPr>
          <w:fldChar w:fldCharType="end"/>
        </w:r>
      </w:hyperlink>
    </w:p>
    <w:p w14:paraId="6C2D478A" w14:textId="638DD481"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38" w:history="1">
        <w:r w:rsidRPr="00005C59">
          <w:rPr>
            <w:rStyle w:val="Hyperkobling"/>
            <w:noProof/>
          </w:rPr>
          <w:t>3.5</w:t>
        </w:r>
        <w:r>
          <w:rPr>
            <w:rFonts w:asciiTheme="minorHAnsi" w:eastAsiaTheme="minorEastAsia" w:hAnsiTheme="minorHAnsi" w:cstheme="minorBidi"/>
            <w:b w:val="0"/>
            <w:bCs w:val="0"/>
            <w:caps w:val="0"/>
            <w:noProof/>
            <w:sz w:val="22"/>
            <w:szCs w:val="22"/>
            <w:lang w:eastAsia="nb-NO"/>
          </w:rPr>
          <w:tab/>
        </w:r>
        <w:r w:rsidRPr="00005C59">
          <w:rPr>
            <w:rStyle w:val="Hyperkobling"/>
            <w:noProof/>
          </w:rPr>
          <w:t>Leverandørens deltakelseskostnader</w:t>
        </w:r>
        <w:r>
          <w:rPr>
            <w:noProof/>
            <w:webHidden/>
          </w:rPr>
          <w:tab/>
        </w:r>
        <w:r>
          <w:rPr>
            <w:noProof/>
            <w:webHidden/>
          </w:rPr>
          <w:fldChar w:fldCharType="begin"/>
        </w:r>
        <w:r>
          <w:rPr>
            <w:noProof/>
            <w:webHidden/>
          </w:rPr>
          <w:instrText xml:space="preserve"> PAGEREF _Toc154122938 \h </w:instrText>
        </w:r>
        <w:r>
          <w:rPr>
            <w:noProof/>
            <w:webHidden/>
          </w:rPr>
        </w:r>
        <w:r>
          <w:rPr>
            <w:noProof/>
            <w:webHidden/>
          </w:rPr>
          <w:fldChar w:fldCharType="separate"/>
        </w:r>
        <w:r>
          <w:rPr>
            <w:noProof/>
            <w:webHidden/>
          </w:rPr>
          <w:t>9</w:t>
        </w:r>
        <w:r>
          <w:rPr>
            <w:noProof/>
            <w:webHidden/>
          </w:rPr>
          <w:fldChar w:fldCharType="end"/>
        </w:r>
      </w:hyperlink>
    </w:p>
    <w:p w14:paraId="201E6C99" w14:textId="0863D068" w:rsidR="00E371B0" w:rsidRDefault="00E371B0">
      <w:pPr>
        <w:pStyle w:val="INNH1"/>
        <w:tabs>
          <w:tab w:val="left" w:pos="440"/>
          <w:tab w:val="right" w:leader="dot" w:pos="9062"/>
        </w:tabs>
        <w:rPr>
          <w:rFonts w:asciiTheme="minorHAnsi" w:eastAsiaTheme="minorEastAsia" w:hAnsiTheme="minorHAnsi" w:cstheme="minorBidi"/>
          <w:b w:val="0"/>
          <w:bCs w:val="0"/>
          <w:caps w:val="0"/>
          <w:noProof/>
          <w:sz w:val="22"/>
          <w:szCs w:val="22"/>
          <w:lang w:eastAsia="nb-NO"/>
        </w:rPr>
      </w:pPr>
      <w:hyperlink w:anchor="_Toc154122939" w:history="1">
        <w:r w:rsidRPr="00005C59">
          <w:rPr>
            <w:rStyle w:val="Hyperkobling"/>
            <w:noProof/>
          </w:rPr>
          <w:t>4.</w:t>
        </w:r>
        <w:r>
          <w:rPr>
            <w:rFonts w:asciiTheme="minorHAnsi" w:eastAsiaTheme="minorEastAsia" w:hAnsiTheme="minorHAnsi" w:cstheme="minorBidi"/>
            <w:b w:val="0"/>
            <w:bCs w:val="0"/>
            <w:caps w:val="0"/>
            <w:noProof/>
            <w:sz w:val="22"/>
            <w:szCs w:val="22"/>
            <w:lang w:eastAsia="nb-NO"/>
          </w:rPr>
          <w:tab/>
        </w:r>
        <w:r w:rsidRPr="00005C59">
          <w:rPr>
            <w:rStyle w:val="Hyperkobling"/>
            <w:noProof/>
          </w:rPr>
          <w:t>Tilbudsdel</w:t>
        </w:r>
        <w:r>
          <w:rPr>
            <w:noProof/>
            <w:webHidden/>
          </w:rPr>
          <w:tab/>
        </w:r>
        <w:r>
          <w:rPr>
            <w:noProof/>
            <w:webHidden/>
          </w:rPr>
          <w:fldChar w:fldCharType="begin"/>
        </w:r>
        <w:r>
          <w:rPr>
            <w:noProof/>
            <w:webHidden/>
          </w:rPr>
          <w:instrText xml:space="preserve"> PAGEREF _Toc154122939 \h </w:instrText>
        </w:r>
        <w:r>
          <w:rPr>
            <w:noProof/>
            <w:webHidden/>
          </w:rPr>
        </w:r>
        <w:r>
          <w:rPr>
            <w:noProof/>
            <w:webHidden/>
          </w:rPr>
          <w:fldChar w:fldCharType="separate"/>
        </w:r>
        <w:r>
          <w:rPr>
            <w:noProof/>
            <w:webHidden/>
          </w:rPr>
          <w:t>9</w:t>
        </w:r>
        <w:r>
          <w:rPr>
            <w:noProof/>
            <w:webHidden/>
          </w:rPr>
          <w:fldChar w:fldCharType="end"/>
        </w:r>
      </w:hyperlink>
    </w:p>
    <w:p w14:paraId="4A38FFF9" w14:textId="194C37AB"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40" w:history="1">
        <w:r w:rsidRPr="00005C59">
          <w:rPr>
            <w:rStyle w:val="Hyperkobling"/>
            <w:noProof/>
          </w:rPr>
          <w:t>4.1</w:t>
        </w:r>
        <w:r>
          <w:rPr>
            <w:rFonts w:asciiTheme="minorHAnsi" w:eastAsiaTheme="minorEastAsia" w:hAnsiTheme="minorHAnsi" w:cstheme="minorBidi"/>
            <w:b w:val="0"/>
            <w:bCs w:val="0"/>
            <w:caps w:val="0"/>
            <w:noProof/>
            <w:sz w:val="22"/>
            <w:szCs w:val="22"/>
            <w:lang w:eastAsia="nb-NO"/>
          </w:rPr>
          <w:tab/>
        </w:r>
        <w:r w:rsidRPr="00005C59">
          <w:rPr>
            <w:rStyle w:val="Hyperkobling"/>
            <w:noProof/>
          </w:rPr>
          <w:t>Tildelingskriterier</w:t>
        </w:r>
        <w:r>
          <w:rPr>
            <w:noProof/>
            <w:webHidden/>
          </w:rPr>
          <w:tab/>
        </w:r>
        <w:r>
          <w:rPr>
            <w:noProof/>
            <w:webHidden/>
          </w:rPr>
          <w:fldChar w:fldCharType="begin"/>
        </w:r>
        <w:r>
          <w:rPr>
            <w:noProof/>
            <w:webHidden/>
          </w:rPr>
          <w:instrText xml:space="preserve"> PAGEREF _Toc154122940 \h </w:instrText>
        </w:r>
        <w:r>
          <w:rPr>
            <w:noProof/>
            <w:webHidden/>
          </w:rPr>
        </w:r>
        <w:r>
          <w:rPr>
            <w:noProof/>
            <w:webHidden/>
          </w:rPr>
          <w:fldChar w:fldCharType="separate"/>
        </w:r>
        <w:r>
          <w:rPr>
            <w:noProof/>
            <w:webHidden/>
          </w:rPr>
          <w:t>9</w:t>
        </w:r>
        <w:r>
          <w:rPr>
            <w:noProof/>
            <w:webHidden/>
          </w:rPr>
          <w:fldChar w:fldCharType="end"/>
        </w:r>
      </w:hyperlink>
    </w:p>
    <w:p w14:paraId="07C0DDDC" w14:textId="42C7963D"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41" w:history="1">
        <w:r w:rsidRPr="00005C59">
          <w:rPr>
            <w:rStyle w:val="Hyperkobling"/>
            <w:noProof/>
          </w:rPr>
          <w:t>4.2</w:t>
        </w:r>
        <w:r>
          <w:rPr>
            <w:rFonts w:asciiTheme="minorHAnsi" w:eastAsiaTheme="minorEastAsia" w:hAnsiTheme="minorHAnsi" w:cstheme="minorBidi"/>
            <w:b w:val="0"/>
            <w:bCs w:val="0"/>
            <w:caps w:val="0"/>
            <w:noProof/>
            <w:sz w:val="22"/>
            <w:szCs w:val="22"/>
            <w:lang w:eastAsia="nb-NO"/>
          </w:rPr>
          <w:tab/>
        </w:r>
        <w:r w:rsidRPr="00005C59">
          <w:rPr>
            <w:rStyle w:val="Hyperkobling"/>
            <w:noProof/>
          </w:rPr>
          <w:t>Evaluering</w:t>
        </w:r>
        <w:r>
          <w:rPr>
            <w:noProof/>
            <w:webHidden/>
          </w:rPr>
          <w:tab/>
        </w:r>
        <w:r>
          <w:rPr>
            <w:noProof/>
            <w:webHidden/>
          </w:rPr>
          <w:fldChar w:fldCharType="begin"/>
        </w:r>
        <w:r>
          <w:rPr>
            <w:noProof/>
            <w:webHidden/>
          </w:rPr>
          <w:instrText xml:space="preserve"> PAGEREF _Toc154122941 \h </w:instrText>
        </w:r>
        <w:r>
          <w:rPr>
            <w:noProof/>
            <w:webHidden/>
          </w:rPr>
        </w:r>
        <w:r>
          <w:rPr>
            <w:noProof/>
            <w:webHidden/>
          </w:rPr>
          <w:fldChar w:fldCharType="separate"/>
        </w:r>
        <w:r>
          <w:rPr>
            <w:noProof/>
            <w:webHidden/>
          </w:rPr>
          <w:t>10</w:t>
        </w:r>
        <w:r>
          <w:rPr>
            <w:noProof/>
            <w:webHidden/>
          </w:rPr>
          <w:fldChar w:fldCharType="end"/>
        </w:r>
      </w:hyperlink>
    </w:p>
    <w:p w14:paraId="0D0BF1B4" w14:textId="5CB7A328" w:rsidR="00E371B0" w:rsidRDefault="00E371B0">
      <w:pPr>
        <w:pStyle w:val="INNH3"/>
        <w:tabs>
          <w:tab w:val="right" w:leader="dot" w:pos="9062"/>
        </w:tabs>
        <w:rPr>
          <w:rFonts w:asciiTheme="minorHAnsi" w:eastAsiaTheme="minorEastAsia" w:hAnsiTheme="minorHAnsi" w:cstheme="minorBidi"/>
          <w:i w:val="0"/>
          <w:iCs w:val="0"/>
          <w:noProof/>
          <w:sz w:val="22"/>
          <w:szCs w:val="22"/>
          <w:lang w:eastAsia="nb-NO"/>
        </w:rPr>
      </w:pPr>
      <w:hyperlink w:anchor="_Toc154122942" w:history="1">
        <w:r w:rsidRPr="00005C59">
          <w:rPr>
            <w:rStyle w:val="Hyperkobling"/>
            <w:rFonts w:ascii="Calibri" w:eastAsia="Calibri" w:hAnsi="Calibri" w:cs="Calibri"/>
            <w:noProof/>
          </w:rPr>
          <w:t>Prisene vil evalueres etter følgende modell:</w:t>
        </w:r>
        <w:r>
          <w:rPr>
            <w:noProof/>
            <w:webHidden/>
          </w:rPr>
          <w:tab/>
        </w:r>
        <w:r>
          <w:rPr>
            <w:noProof/>
            <w:webHidden/>
          </w:rPr>
          <w:fldChar w:fldCharType="begin"/>
        </w:r>
        <w:r>
          <w:rPr>
            <w:noProof/>
            <w:webHidden/>
          </w:rPr>
          <w:instrText xml:space="preserve"> PAGEREF _Toc154122942 \h </w:instrText>
        </w:r>
        <w:r>
          <w:rPr>
            <w:noProof/>
            <w:webHidden/>
          </w:rPr>
        </w:r>
        <w:r>
          <w:rPr>
            <w:noProof/>
            <w:webHidden/>
          </w:rPr>
          <w:fldChar w:fldCharType="separate"/>
        </w:r>
        <w:r>
          <w:rPr>
            <w:noProof/>
            <w:webHidden/>
          </w:rPr>
          <w:t>10</w:t>
        </w:r>
        <w:r>
          <w:rPr>
            <w:noProof/>
            <w:webHidden/>
          </w:rPr>
          <w:fldChar w:fldCharType="end"/>
        </w:r>
      </w:hyperlink>
    </w:p>
    <w:p w14:paraId="1E444362" w14:textId="6F1AA6B2"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43" w:history="1">
        <w:r w:rsidRPr="00005C59">
          <w:rPr>
            <w:rStyle w:val="Hyperkobling"/>
            <w:noProof/>
          </w:rPr>
          <w:t>4.3</w:t>
        </w:r>
        <w:r>
          <w:rPr>
            <w:rFonts w:asciiTheme="minorHAnsi" w:eastAsiaTheme="minorEastAsia" w:hAnsiTheme="minorHAnsi" w:cstheme="minorBidi"/>
            <w:b w:val="0"/>
            <w:bCs w:val="0"/>
            <w:caps w:val="0"/>
            <w:noProof/>
            <w:sz w:val="22"/>
            <w:szCs w:val="22"/>
            <w:lang w:eastAsia="nb-NO"/>
          </w:rPr>
          <w:tab/>
        </w:r>
        <w:r w:rsidRPr="00005C59">
          <w:rPr>
            <w:rStyle w:val="Hyperkobling"/>
            <w:noProof/>
          </w:rPr>
          <w:t>Tilbudets utforming</w:t>
        </w:r>
        <w:r>
          <w:rPr>
            <w:noProof/>
            <w:webHidden/>
          </w:rPr>
          <w:tab/>
        </w:r>
        <w:r>
          <w:rPr>
            <w:noProof/>
            <w:webHidden/>
          </w:rPr>
          <w:fldChar w:fldCharType="begin"/>
        </w:r>
        <w:r>
          <w:rPr>
            <w:noProof/>
            <w:webHidden/>
          </w:rPr>
          <w:instrText xml:space="preserve"> PAGEREF _Toc154122943 \h </w:instrText>
        </w:r>
        <w:r>
          <w:rPr>
            <w:noProof/>
            <w:webHidden/>
          </w:rPr>
        </w:r>
        <w:r>
          <w:rPr>
            <w:noProof/>
            <w:webHidden/>
          </w:rPr>
          <w:fldChar w:fldCharType="separate"/>
        </w:r>
        <w:r>
          <w:rPr>
            <w:noProof/>
            <w:webHidden/>
          </w:rPr>
          <w:t>11</w:t>
        </w:r>
        <w:r>
          <w:rPr>
            <w:noProof/>
            <w:webHidden/>
          </w:rPr>
          <w:fldChar w:fldCharType="end"/>
        </w:r>
      </w:hyperlink>
    </w:p>
    <w:p w14:paraId="3BD9DAE5" w14:textId="6073A83E"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44" w:history="1">
        <w:r w:rsidRPr="00005C59">
          <w:rPr>
            <w:rStyle w:val="Hyperkobling"/>
            <w:noProof/>
          </w:rPr>
          <w:t>4.3.1</w:t>
        </w:r>
        <w:r>
          <w:rPr>
            <w:rFonts w:asciiTheme="minorHAnsi" w:eastAsiaTheme="minorEastAsia" w:hAnsiTheme="minorHAnsi" w:cstheme="minorBidi"/>
            <w:b w:val="0"/>
            <w:bCs w:val="0"/>
            <w:caps w:val="0"/>
            <w:noProof/>
            <w:sz w:val="22"/>
            <w:szCs w:val="22"/>
            <w:lang w:eastAsia="nb-NO"/>
          </w:rPr>
          <w:tab/>
        </w:r>
        <w:r w:rsidRPr="00005C59">
          <w:rPr>
            <w:rStyle w:val="Hyperkobling"/>
            <w:noProof/>
          </w:rPr>
          <w:t>Tilbudsstruktur</w:t>
        </w:r>
        <w:r>
          <w:rPr>
            <w:noProof/>
            <w:webHidden/>
          </w:rPr>
          <w:tab/>
        </w:r>
        <w:r>
          <w:rPr>
            <w:noProof/>
            <w:webHidden/>
          </w:rPr>
          <w:fldChar w:fldCharType="begin"/>
        </w:r>
        <w:r>
          <w:rPr>
            <w:noProof/>
            <w:webHidden/>
          </w:rPr>
          <w:instrText xml:space="preserve"> PAGEREF _Toc154122944 \h </w:instrText>
        </w:r>
        <w:r>
          <w:rPr>
            <w:noProof/>
            <w:webHidden/>
          </w:rPr>
        </w:r>
        <w:r>
          <w:rPr>
            <w:noProof/>
            <w:webHidden/>
          </w:rPr>
          <w:fldChar w:fldCharType="separate"/>
        </w:r>
        <w:r>
          <w:rPr>
            <w:noProof/>
            <w:webHidden/>
          </w:rPr>
          <w:t>11</w:t>
        </w:r>
        <w:r>
          <w:rPr>
            <w:noProof/>
            <w:webHidden/>
          </w:rPr>
          <w:fldChar w:fldCharType="end"/>
        </w:r>
      </w:hyperlink>
    </w:p>
    <w:p w14:paraId="2FAF6A4B" w14:textId="59660753"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45" w:history="1">
        <w:r w:rsidRPr="00005C59">
          <w:rPr>
            <w:rStyle w:val="Hyperkobling"/>
            <w:noProof/>
          </w:rPr>
          <w:t>4.3.2</w:t>
        </w:r>
        <w:r>
          <w:rPr>
            <w:rFonts w:asciiTheme="minorHAnsi" w:eastAsiaTheme="minorEastAsia" w:hAnsiTheme="minorHAnsi" w:cstheme="minorBidi"/>
            <w:b w:val="0"/>
            <w:bCs w:val="0"/>
            <w:caps w:val="0"/>
            <w:noProof/>
            <w:sz w:val="22"/>
            <w:szCs w:val="22"/>
            <w:lang w:eastAsia="nb-NO"/>
          </w:rPr>
          <w:tab/>
        </w:r>
        <w:r w:rsidRPr="00005C59">
          <w:rPr>
            <w:rStyle w:val="Hyperkobling"/>
            <w:noProof/>
          </w:rPr>
          <w:t>Avvik til konkurransegrunnlaget</w:t>
        </w:r>
        <w:r>
          <w:rPr>
            <w:noProof/>
            <w:webHidden/>
          </w:rPr>
          <w:tab/>
        </w:r>
        <w:r>
          <w:rPr>
            <w:noProof/>
            <w:webHidden/>
          </w:rPr>
          <w:fldChar w:fldCharType="begin"/>
        </w:r>
        <w:r>
          <w:rPr>
            <w:noProof/>
            <w:webHidden/>
          </w:rPr>
          <w:instrText xml:space="preserve"> PAGEREF _Toc154122945 \h </w:instrText>
        </w:r>
        <w:r>
          <w:rPr>
            <w:noProof/>
            <w:webHidden/>
          </w:rPr>
        </w:r>
        <w:r>
          <w:rPr>
            <w:noProof/>
            <w:webHidden/>
          </w:rPr>
          <w:fldChar w:fldCharType="separate"/>
        </w:r>
        <w:r>
          <w:rPr>
            <w:noProof/>
            <w:webHidden/>
          </w:rPr>
          <w:t>11</w:t>
        </w:r>
        <w:r>
          <w:rPr>
            <w:noProof/>
            <w:webHidden/>
          </w:rPr>
          <w:fldChar w:fldCharType="end"/>
        </w:r>
      </w:hyperlink>
    </w:p>
    <w:p w14:paraId="778D96AF" w14:textId="06338F62"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46" w:history="1">
        <w:r w:rsidRPr="00005C59">
          <w:rPr>
            <w:rStyle w:val="Hyperkobling"/>
            <w:noProof/>
          </w:rPr>
          <w:t>4.3.3</w:t>
        </w:r>
        <w:r>
          <w:rPr>
            <w:rFonts w:asciiTheme="minorHAnsi" w:eastAsiaTheme="minorEastAsia" w:hAnsiTheme="minorHAnsi" w:cstheme="minorBidi"/>
            <w:b w:val="0"/>
            <w:bCs w:val="0"/>
            <w:caps w:val="0"/>
            <w:noProof/>
            <w:sz w:val="22"/>
            <w:szCs w:val="22"/>
            <w:lang w:eastAsia="nb-NO"/>
          </w:rPr>
          <w:tab/>
        </w:r>
        <w:r w:rsidRPr="00005C59">
          <w:rPr>
            <w:rStyle w:val="Hyperkobling"/>
            <w:noProof/>
          </w:rPr>
          <w:t>Tilbud på hele eller deler av leveransen</w:t>
        </w:r>
        <w:r>
          <w:rPr>
            <w:noProof/>
            <w:webHidden/>
          </w:rPr>
          <w:tab/>
        </w:r>
        <w:r>
          <w:rPr>
            <w:noProof/>
            <w:webHidden/>
          </w:rPr>
          <w:fldChar w:fldCharType="begin"/>
        </w:r>
        <w:r>
          <w:rPr>
            <w:noProof/>
            <w:webHidden/>
          </w:rPr>
          <w:instrText xml:space="preserve"> PAGEREF _Toc154122946 \h </w:instrText>
        </w:r>
        <w:r>
          <w:rPr>
            <w:noProof/>
            <w:webHidden/>
          </w:rPr>
        </w:r>
        <w:r>
          <w:rPr>
            <w:noProof/>
            <w:webHidden/>
          </w:rPr>
          <w:fldChar w:fldCharType="separate"/>
        </w:r>
        <w:r>
          <w:rPr>
            <w:noProof/>
            <w:webHidden/>
          </w:rPr>
          <w:t>11</w:t>
        </w:r>
        <w:r>
          <w:rPr>
            <w:noProof/>
            <w:webHidden/>
          </w:rPr>
          <w:fldChar w:fldCharType="end"/>
        </w:r>
      </w:hyperlink>
    </w:p>
    <w:p w14:paraId="0DDAB6CE" w14:textId="2EE220BE"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47" w:history="1">
        <w:r w:rsidRPr="00005C59">
          <w:rPr>
            <w:rStyle w:val="Hyperkobling"/>
            <w:noProof/>
          </w:rPr>
          <w:t>4.3.4</w:t>
        </w:r>
        <w:r>
          <w:rPr>
            <w:rFonts w:asciiTheme="minorHAnsi" w:eastAsiaTheme="minorEastAsia" w:hAnsiTheme="minorHAnsi" w:cstheme="minorBidi"/>
            <w:b w:val="0"/>
            <w:bCs w:val="0"/>
            <w:caps w:val="0"/>
            <w:noProof/>
            <w:sz w:val="22"/>
            <w:szCs w:val="22"/>
            <w:lang w:eastAsia="nb-NO"/>
          </w:rPr>
          <w:tab/>
        </w:r>
        <w:r w:rsidRPr="00005C59">
          <w:rPr>
            <w:rStyle w:val="Hyperkobling"/>
            <w:noProof/>
          </w:rPr>
          <w:t>Alternative og parallelle tilbud</w:t>
        </w:r>
        <w:r>
          <w:rPr>
            <w:noProof/>
            <w:webHidden/>
          </w:rPr>
          <w:tab/>
        </w:r>
        <w:r>
          <w:rPr>
            <w:noProof/>
            <w:webHidden/>
          </w:rPr>
          <w:fldChar w:fldCharType="begin"/>
        </w:r>
        <w:r>
          <w:rPr>
            <w:noProof/>
            <w:webHidden/>
          </w:rPr>
          <w:instrText xml:space="preserve"> PAGEREF _Toc154122947 \h </w:instrText>
        </w:r>
        <w:r>
          <w:rPr>
            <w:noProof/>
            <w:webHidden/>
          </w:rPr>
        </w:r>
        <w:r>
          <w:rPr>
            <w:noProof/>
            <w:webHidden/>
          </w:rPr>
          <w:fldChar w:fldCharType="separate"/>
        </w:r>
        <w:r>
          <w:rPr>
            <w:noProof/>
            <w:webHidden/>
          </w:rPr>
          <w:t>11</w:t>
        </w:r>
        <w:r>
          <w:rPr>
            <w:noProof/>
            <w:webHidden/>
          </w:rPr>
          <w:fldChar w:fldCharType="end"/>
        </w:r>
      </w:hyperlink>
    </w:p>
    <w:p w14:paraId="1AA3C0CC" w14:textId="7AAED788"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48" w:history="1">
        <w:r w:rsidRPr="00005C59">
          <w:rPr>
            <w:rStyle w:val="Hyperkobling"/>
            <w:noProof/>
          </w:rPr>
          <w:t>4.4</w:t>
        </w:r>
        <w:r>
          <w:rPr>
            <w:rFonts w:asciiTheme="minorHAnsi" w:eastAsiaTheme="minorEastAsia" w:hAnsiTheme="minorHAnsi" w:cstheme="minorBidi"/>
            <w:b w:val="0"/>
            <w:bCs w:val="0"/>
            <w:caps w:val="0"/>
            <w:noProof/>
            <w:sz w:val="22"/>
            <w:szCs w:val="22"/>
            <w:lang w:eastAsia="nb-NO"/>
          </w:rPr>
          <w:tab/>
        </w:r>
        <w:r w:rsidRPr="00005C59">
          <w:rPr>
            <w:rStyle w:val="Hyperkobling"/>
            <w:noProof/>
          </w:rPr>
          <w:t>Innlevering av tilbud</w:t>
        </w:r>
        <w:r>
          <w:rPr>
            <w:noProof/>
            <w:webHidden/>
          </w:rPr>
          <w:tab/>
        </w:r>
        <w:r>
          <w:rPr>
            <w:noProof/>
            <w:webHidden/>
          </w:rPr>
          <w:fldChar w:fldCharType="begin"/>
        </w:r>
        <w:r>
          <w:rPr>
            <w:noProof/>
            <w:webHidden/>
          </w:rPr>
          <w:instrText xml:space="preserve"> PAGEREF _Toc154122948 \h </w:instrText>
        </w:r>
        <w:r>
          <w:rPr>
            <w:noProof/>
            <w:webHidden/>
          </w:rPr>
        </w:r>
        <w:r>
          <w:rPr>
            <w:noProof/>
            <w:webHidden/>
          </w:rPr>
          <w:fldChar w:fldCharType="separate"/>
        </w:r>
        <w:r>
          <w:rPr>
            <w:noProof/>
            <w:webHidden/>
          </w:rPr>
          <w:t>12</w:t>
        </w:r>
        <w:r>
          <w:rPr>
            <w:noProof/>
            <w:webHidden/>
          </w:rPr>
          <w:fldChar w:fldCharType="end"/>
        </w:r>
      </w:hyperlink>
    </w:p>
    <w:p w14:paraId="17282249" w14:textId="60368CD3"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49" w:history="1">
        <w:r w:rsidRPr="00005C59">
          <w:rPr>
            <w:rStyle w:val="Hyperkobling"/>
            <w:noProof/>
          </w:rPr>
          <w:t>4.4.1</w:t>
        </w:r>
        <w:r>
          <w:rPr>
            <w:rFonts w:asciiTheme="minorHAnsi" w:eastAsiaTheme="minorEastAsia" w:hAnsiTheme="minorHAnsi" w:cstheme="minorBidi"/>
            <w:b w:val="0"/>
            <w:bCs w:val="0"/>
            <w:caps w:val="0"/>
            <w:noProof/>
            <w:sz w:val="22"/>
            <w:szCs w:val="22"/>
            <w:lang w:eastAsia="nb-NO"/>
          </w:rPr>
          <w:tab/>
        </w:r>
        <w:r w:rsidRPr="00005C59">
          <w:rPr>
            <w:rStyle w:val="Hyperkobling"/>
            <w:noProof/>
          </w:rPr>
          <w:t>Mercell</w:t>
        </w:r>
        <w:r>
          <w:rPr>
            <w:noProof/>
            <w:webHidden/>
          </w:rPr>
          <w:tab/>
        </w:r>
        <w:r>
          <w:rPr>
            <w:noProof/>
            <w:webHidden/>
          </w:rPr>
          <w:fldChar w:fldCharType="begin"/>
        </w:r>
        <w:r>
          <w:rPr>
            <w:noProof/>
            <w:webHidden/>
          </w:rPr>
          <w:instrText xml:space="preserve"> PAGEREF _Toc154122949 \h </w:instrText>
        </w:r>
        <w:r>
          <w:rPr>
            <w:noProof/>
            <w:webHidden/>
          </w:rPr>
        </w:r>
        <w:r>
          <w:rPr>
            <w:noProof/>
            <w:webHidden/>
          </w:rPr>
          <w:fldChar w:fldCharType="separate"/>
        </w:r>
        <w:r>
          <w:rPr>
            <w:noProof/>
            <w:webHidden/>
          </w:rPr>
          <w:t>12</w:t>
        </w:r>
        <w:r>
          <w:rPr>
            <w:noProof/>
            <w:webHidden/>
          </w:rPr>
          <w:fldChar w:fldCharType="end"/>
        </w:r>
      </w:hyperlink>
    </w:p>
    <w:p w14:paraId="79B80BA1" w14:textId="5E4FD977"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50" w:history="1">
        <w:r w:rsidRPr="00005C59">
          <w:rPr>
            <w:rStyle w:val="Hyperkobling"/>
            <w:noProof/>
          </w:rPr>
          <w:t>4.4.2</w:t>
        </w:r>
        <w:r>
          <w:rPr>
            <w:rFonts w:asciiTheme="minorHAnsi" w:eastAsiaTheme="minorEastAsia" w:hAnsiTheme="minorHAnsi" w:cstheme="minorBidi"/>
            <w:b w:val="0"/>
            <w:bCs w:val="0"/>
            <w:caps w:val="0"/>
            <w:noProof/>
            <w:sz w:val="22"/>
            <w:szCs w:val="22"/>
            <w:lang w:eastAsia="nb-NO"/>
          </w:rPr>
          <w:tab/>
        </w:r>
        <w:r w:rsidRPr="00005C59">
          <w:rPr>
            <w:rStyle w:val="Hyperkobling"/>
            <w:noProof/>
          </w:rPr>
          <w:t>Tilbakekalling av tilbud</w:t>
        </w:r>
        <w:r>
          <w:rPr>
            <w:noProof/>
            <w:webHidden/>
          </w:rPr>
          <w:tab/>
        </w:r>
        <w:r>
          <w:rPr>
            <w:noProof/>
            <w:webHidden/>
          </w:rPr>
          <w:fldChar w:fldCharType="begin"/>
        </w:r>
        <w:r>
          <w:rPr>
            <w:noProof/>
            <w:webHidden/>
          </w:rPr>
          <w:instrText xml:space="preserve"> PAGEREF _Toc154122950 \h </w:instrText>
        </w:r>
        <w:r>
          <w:rPr>
            <w:noProof/>
            <w:webHidden/>
          </w:rPr>
        </w:r>
        <w:r>
          <w:rPr>
            <w:noProof/>
            <w:webHidden/>
          </w:rPr>
          <w:fldChar w:fldCharType="separate"/>
        </w:r>
        <w:r>
          <w:rPr>
            <w:noProof/>
            <w:webHidden/>
          </w:rPr>
          <w:t>12</w:t>
        </w:r>
        <w:r>
          <w:rPr>
            <w:noProof/>
            <w:webHidden/>
          </w:rPr>
          <w:fldChar w:fldCharType="end"/>
        </w:r>
      </w:hyperlink>
    </w:p>
    <w:p w14:paraId="24A319C6" w14:textId="1F085241"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51" w:history="1">
        <w:r w:rsidRPr="00005C59">
          <w:rPr>
            <w:rStyle w:val="Hyperkobling"/>
            <w:noProof/>
          </w:rPr>
          <w:t>4.4.3</w:t>
        </w:r>
        <w:r>
          <w:rPr>
            <w:rFonts w:asciiTheme="minorHAnsi" w:eastAsiaTheme="minorEastAsia" w:hAnsiTheme="minorHAnsi" w:cstheme="minorBidi"/>
            <w:b w:val="0"/>
            <w:bCs w:val="0"/>
            <w:caps w:val="0"/>
            <w:noProof/>
            <w:sz w:val="22"/>
            <w:szCs w:val="22"/>
            <w:lang w:eastAsia="nb-NO"/>
          </w:rPr>
          <w:tab/>
        </w:r>
        <w:r w:rsidRPr="00005C59">
          <w:rPr>
            <w:rStyle w:val="Hyperkobling"/>
            <w:noProof/>
          </w:rPr>
          <w:t>Avvisning på grunn av forhold ved tilbudet</w:t>
        </w:r>
        <w:r>
          <w:rPr>
            <w:noProof/>
            <w:webHidden/>
          </w:rPr>
          <w:tab/>
        </w:r>
        <w:r>
          <w:rPr>
            <w:noProof/>
            <w:webHidden/>
          </w:rPr>
          <w:fldChar w:fldCharType="begin"/>
        </w:r>
        <w:r>
          <w:rPr>
            <w:noProof/>
            <w:webHidden/>
          </w:rPr>
          <w:instrText xml:space="preserve"> PAGEREF _Toc154122951 \h </w:instrText>
        </w:r>
        <w:r>
          <w:rPr>
            <w:noProof/>
            <w:webHidden/>
          </w:rPr>
        </w:r>
        <w:r>
          <w:rPr>
            <w:noProof/>
            <w:webHidden/>
          </w:rPr>
          <w:fldChar w:fldCharType="separate"/>
        </w:r>
        <w:r>
          <w:rPr>
            <w:noProof/>
            <w:webHidden/>
          </w:rPr>
          <w:t>12</w:t>
        </w:r>
        <w:r>
          <w:rPr>
            <w:noProof/>
            <w:webHidden/>
          </w:rPr>
          <w:fldChar w:fldCharType="end"/>
        </w:r>
      </w:hyperlink>
    </w:p>
    <w:p w14:paraId="20208531" w14:textId="45BC2E10" w:rsidR="00E371B0" w:rsidRDefault="00E371B0">
      <w:pPr>
        <w:pStyle w:val="INNH1"/>
        <w:tabs>
          <w:tab w:val="left" w:pos="440"/>
          <w:tab w:val="right" w:leader="dot" w:pos="9062"/>
        </w:tabs>
        <w:rPr>
          <w:rFonts w:asciiTheme="minorHAnsi" w:eastAsiaTheme="minorEastAsia" w:hAnsiTheme="minorHAnsi" w:cstheme="minorBidi"/>
          <w:b w:val="0"/>
          <w:bCs w:val="0"/>
          <w:caps w:val="0"/>
          <w:noProof/>
          <w:sz w:val="22"/>
          <w:szCs w:val="22"/>
          <w:lang w:eastAsia="nb-NO"/>
        </w:rPr>
      </w:pPr>
      <w:hyperlink w:anchor="_Toc154122952" w:history="1">
        <w:r w:rsidRPr="00005C59">
          <w:rPr>
            <w:rStyle w:val="Hyperkobling"/>
            <w:noProof/>
          </w:rPr>
          <w:t>5.</w:t>
        </w:r>
        <w:r>
          <w:rPr>
            <w:rFonts w:asciiTheme="minorHAnsi" w:eastAsiaTheme="minorEastAsia" w:hAnsiTheme="minorHAnsi" w:cstheme="minorBidi"/>
            <w:b w:val="0"/>
            <w:bCs w:val="0"/>
            <w:caps w:val="0"/>
            <w:noProof/>
            <w:sz w:val="22"/>
            <w:szCs w:val="22"/>
            <w:lang w:eastAsia="nb-NO"/>
          </w:rPr>
          <w:tab/>
        </w:r>
        <w:r w:rsidRPr="00005C59">
          <w:rPr>
            <w:rStyle w:val="Hyperkobling"/>
            <w:noProof/>
          </w:rPr>
          <w:t>Avslutning av konkurransen</w:t>
        </w:r>
        <w:r>
          <w:rPr>
            <w:noProof/>
            <w:webHidden/>
          </w:rPr>
          <w:tab/>
        </w:r>
        <w:r>
          <w:rPr>
            <w:noProof/>
            <w:webHidden/>
          </w:rPr>
          <w:fldChar w:fldCharType="begin"/>
        </w:r>
        <w:r>
          <w:rPr>
            <w:noProof/>
            <w:webHidden/>
          </w:rPr>
          <w:instrText xml:space="preserve"> PAGEREF _Toc154122952 \h </w:instrText>
        </w:r>
        <w:r>
          <w:rPr>
            <w:noProof/>
            <w:webHidden/>
          </w:rPr>
        </w:r>
        <w:r>
          <w:rPr>
            <w:noProof/>
            <w:webHidden/>
          </w:rPr>
          <w:fldChar w:fldCharType="separate"/>
        </w:r>
        <w:r>
          <w:rPr>
            <w:noProof/>
            <w:webHidden/>
          </w:rPr>
          <w:t>12</w:t>
        </w:r>
        <w:r>
          <w:rPr>
            <w:noProof/>
            <w:webHidden/>
          </w:rPr>
          <w:fldChar w:fldCharType="end"/>
        </w:r>
      </w:hyperlink>
    </w:p>
    <w:p w14:paraId="1AA26E7D" w14:textId="69DB8276"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53" w:history="1">
        <w:r w:rsidRPr="00005C59">
          <w:rPr>
            <w:rStyle w:val="Hyperkobling"/>
            <w:noProof/>
          </w:rPr>
          <w:t>5.1</w:t>
        </w:r>
        <w:r>
          <w:rPr>
            <w:rFonts w:asciiTheme="minorHAnsi" w:eastAsiaTheme="minorEastAsia" w:hAnsiTheme="minorHAnsi" w:cstheme="minorBidi"/>
            <w:b w:val="0"/>
            <w:bCs w:val="0"/>
            <w:caps w:val="0"/>
            <w:noProof/>
            <w:sz w:val="22"/>
            <w:szCs w:val="22"/>
            <w:lang w:eastAsia="nb-NO"/>
          </w:rPr>
          <w:tab/>
        </w:r>
        <w:r w:rsidRPr="00005C59">
          <w:rPr>
            <w:rStyle w:val="Hyperkobling"/>
            <w:noProof/>
          </w:rPr>
          <w:t>Skatteattest</w:t>
        </w:r>
        <w:r>
          <w:rPr>
            <w:noProof/>
            <w:webHidden/>
          </w:rPr>
          <w:tab/>
        </w:r>
        <w:r>
          <w:rPr>
            <w:noProof/>
            <w:webHidden/>
          </w:rPr>
          <w:fldChar w:fldCharType="begin"/>
        </w:r>
        <w:r>
          <w:rPr>
            <w:noProof/>
            <w:webHidden/>
          </w:rPr>
          <w:instrText xml:space="preserve"> PAGEREF _Toc154122953 \h </w:instrText>
        </w:r>
        <w:r>
          <w:rPr>
            <w:noProof/>
            <w:webHidden/>
          </w:rPr>
        </w:r>
        <w:r>
          <w:rPr>
            <w:noProof/>
            <w:webHidden/>
          </w:rPr>
          <w:fldChar w:fldCharType="separate"/>
        </w:r>
        <w:r>
          <w:rPr>
            <w:noProof/>
            <w:webHidden/>
          </w:rPr>
          <w:t>12</w:t>
        </w:r>
        <w:r>
          <w:rPr>
            <w:noProof/>
            <w:webHidden/>
          </w:rPr>
          <w:fldChar w:fldCharType="end"/>
        </w:r>
      </w:hyperlink>
    </w:p>
    <w:p w14:paraId="64756209" w14:textId="5812AD4D"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54" w:history="1">
        <w:r w:rsidRPr="00005C59">
          <w:rPr>
            <w:rStyle w:val="Hyperkobling"/>
            <w:noProof/>
          </w:rPr>
          <w:t>5.2</w:t>
        </w:r>
        <w:r>
          <w:rPr>
            <w:rFonts w:asciiTheme="minorHAnsi" w:eastAsiaTheme="minorEastAsia" w:hAnsiTheme="minorHAnsi" w:cstheme="minorBidi"/>
            <w:b w:val="0"/>
            <w:bCs w:val="0"/>
            <w:caps w:val="0"/>
            <w:noProof/>
            <w:sz w:val="22"/>
            <w:szCs w:val="22"/>
            <w:lang w:eastAsia="nb-NO"/>
          </w:rPr>
          <w:tab/>
        </w:r>
        <w:r w:rsidRPr="00005C59">
          <w:rPr>
            <w:rStyle w:val="Hyperkobling"/>
            <w:noProof/>
          </w:rPr>
          <w:t>Meddelelse og karensperiode</w:t>
        </w:r>
        <w:r>
          <w:rPr>
            <w:noProof/>
            <w:webHidden/>
          </w:rPr>
          <w:tab/>
        </w:r>
        <w:r>
          <w:rPr>
            <w:noProof/>
            <w:webHidden/>
          </w:rPr>
          <w:fldChar w:fldCharType="begin"/>
        </w:r>
        <w:r>
          <w:rPr>
            <w:noProof/>
            <w:webHidden/>
          </w:rPr>
          <w:instrText xml:space="preserve"> PAGEREF _Toc154122954 \h </w:instrText>
        </w:r>
        <w:r>
          <w:rPr>
            <w:noProof/>
            <w:webHidden/>
          </w:rPr>
        </w:r>
        <w:r>
          <w:rPr>
            <w:noProof/>
            <w:webHidden/>
          </w:rPr>
          <w:fldChar w:fldCharType="separate"/>
        </w:r>
        <w:r>
          <w:rPr>
            <w:noProof/>
            <w:webHidden/>
          </w:rPr>
          <w:t>12</w:t>
        </w:r>
        <w:r>
          <w:rPr>
            <w:noProof/>
            <w:webHidden/>
          </w:rPr>
          <w:fldChar w:fldCharType="end"/>
        </w:r>
      </w:hyperlink>
    </w:p>
    <w:p w14:paraId="063EEF0E" w14:textId="41ACBB9F"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55" w:history="1">
        <w:r w:rsidRPr="00005C59">
          <w:rPr>
            <w:rStyle w:val="Hyperkobling"/>
            <w:noProof/>
          </w:rPr>
          <w:t>5.3</w:t>
        </w:r>
        <w:r>
          <w:rPr>
            <w:rFonts w:asciiTheme="minorHAnsi" w:eastAsiaTheme="minorEastAsia" w:hAnsiTheme="minorHAnsi" w:cstheme="minorBidi"/>
            <w:b w:val="0"/>
            <w:bCs w:val="0"/>
            <w:caps w:val="0"/>
            <w:noProof/>
            <w:sz w:val="22"/>
            <w:szCs w:val="22"/>
            <w:lang w:eastAsia="nb-NO"/>
          </w:rPr>
          <w:tab/>
        </w:r>
        <w:r w:rsidRPr="00005C59">
          <w:rPr>
            <w:rStyle w:val="Hyperkobling"/>
            <w:noProof/>
          </w:rPr>
          <w:t>Avlysning av konkurransen</w:t>
        </w:r>
        <w:r>
          <w:rPr>
            <w:noProof/>
            <w:webHidden/>
          </w:rPr>
          <w:tab/>
        </w:r>
        <w:r>
          <w:rPr>
            <w:noProof/>
            <w:webHidden/>
          </w:rPr>
          <w:fldChar w:fldCharType="begin"/>
        </w:r>
        <w:r>
          <w:rPr>
            <w:noProof/>
            <w:webHidden/>
          </w:rPr>
          <w:instrText xml:space="preserve"> PAGEREF _Toc154122955 \h </w:instrText>
        </w:r>
        <w:r>
          <w:rPr>
            <w:noProof/>
            <w:webHidden/>
          </w:rPr>
        </w:r>
        <w:r>
          <w:rPr>
            <w:noProof/>
            <w:webHidden/>
          </w:rPr>
          <w:fldChar w:fldCharType="separate"/>
        </w:r>
        <w:r>
          <w:rPr>
            <w:noProof/>
            <w:webHidden/>
          </w:rPr>
          <w:t>12</w:t>
        </w:r>
        <w:r>
          <w:rPr>
            <w:noProof/>
            <w:webHidden/>
          </w:rPr>
          <w:fldChar w:fldCharType="end"/>
        </w:r>
      </w:hyperlink>
    </w:p>
    <w:p w14:paraId="3765A243" w14:textId="6FD63BED" w:rsidR="00E371B0" w:rsidRDefault="00E371B0">
      <w:pPr>
        <w:pStyle w:val="INNH1"/>
        <w:tabs>
          <w:tab w:val="left" w:pos="660"/>
          <w:tab w:val="right" w:leader="dot" w:pos="9062"/>
        </w:tabs>
        <w:rPr>
          <w:rFonts w:asciiTheme="minorHAnsi" w:eastAsiaTheme="minorEastAsia" w:hAnsiTheme="minorHAnsi" w:cstheme="minorBidi"/>
          <w:b w:val="0"/>
          <w:bCs w:val="0"/>
          <w:caps w:val="0"/>
          <w:noProof/>
          <w:sz w:val="22"/>
          <w:szCs w:val="22"/>
          <w:lang w:eastAsia="nb-NO"/>
        </w:rPr>
      </w:pPr>
      <w:hyperlink w:anchor="_Toc154122956" w:history="1">
        <w:r w:rsidRPr="00005C59">
          <w:rPr>
            <w:rStyle w:val="Hyperkobling"/>
            <w:noProof/>
          </w:rPr>
          <w:t>5.4</w:t>
        </w:r>
        <w:r>
          <w:rPr>
            <w:rFonts w:asciiTheme="minorHAnsi" w:eastAsiaTheme="minorEastAsia" w:hAnsiTheme="minorHAnsi" w:cstheme="minorBidi"/>
            <w:b w:val="0"/>
            <w:bCs w:val="0"/>
            <w:caps w:val="0"/>
            <w:noProof/>
            <w:sz w:val="22"/>
            <w:szCs w:val="22"/>
            <w:lang w:eastAsia="nb-NO"/>
          </w:rPr>
          <w:tab/>
        </w:r>
        <w:r w:rsidRPr="00005C59">
          <w:rPr>
            <w:rStyle w:val="Hyperkobling"/>
            <w:noProof/>
          </w:rPr>
          <w:t>Returnering av tilbud</w:t>
        </w:r>
        <w:r>
          <w:rPr>
            <w:noProof/>
            <w:webHidden/>
          </w:rPr>
          <w:tab/>
        </w:r>
        <w:r>
          <w:rPr>
            <w:noProof/>
            <w:webHidden/>
          </w:rPr>
          <w:fldChar w:fldCharType="begin"/>
        </w:r>
        <w:r>
          <w:rPr>
            <w:noProof/>
            <w:webHidden/>
          </w:rPr>
          <w:instrText xml:space="preserve"> PAGEREF _Toc154122956 \h </w:instrText>
        </w:r>
        <w:r>
          <w:rPr>
            <w:noProof/>
            <w:webHidden/>
          </w:rPr>
        </w:r>
        <w:r>
          <w:rPr>
            <w:noProof/>
            <w:webHidden/>
          </w:rPr>
          <w:fldChar w:fldCharType="separate"/>
        </w:r>
        <w:r>
          <w:rPr>
            <w:noProof/>
            <w:webHidden/>
          </w:rPr>
          <w:t>12</w:t>
        </w:r>
        <w:r>
          <w:rPr>
            <w:noProof/>
            <w:webHidden/>
          </w:rPr>
          <w:fldChar w:fldCharType="end"/>
        </w:r>
      </w:hyperlink>
    </w:p>
    <w:p w14:paraId="560EF3A8" w14:textId="510EA454" w:rsidR="002235AB" w:rsidRDefault="007E04B3" w:rsidP="0DB545A1">
      <w:pPr>
        <w:pStyle w:val="INNH1"/>
        <w:tabs>
          <w:tab w:val="left" w:pos="390"/>
          <w:tab w:val="right" w:leader="dot" w:pos="9060"/>
        </w:tabs>
        <w:rPr>
          <w:rFonts w:asciiTheme="minorHAnsi" w:eastAsiaTheme="minorEastAsia" w:hAnsiTheme="minorHAnsi" w:cstheme="minorBidi"/>
          <w:b w:val="0"/>
          <w:bCs w:val="0"/>
          <w:caps w:val="0"/>
          <w:noProof/>
          <w:sz w:val="22"/>
          <w:szCs w:val="22"/>
          <w:lang w:eastAsia="nb-NO"/>
        </w:rPr>
      </w:pPr>
      <w:r>
        <w:fldChar w:fldCharType="end"/>
      </w:r>
    </w:p>
    <w:p w14:paraId="4160F0D6" w14:textId="16A64E3F" w:rsidR="00967EF4" w:rsidRPr="001B7A95" w:rsidRDefault="00967EF4" w:rsidP="00897D6D"/>
    <w:p w14:paraId="4160F0D7" w14:textId="77777777" w:rsidR="009A63A9" w:rsidRPr="008B3A48" w:rsidRDefault="009A63A9" w:rsidP="00897D6D"/>
    <w:p w14:paraId="4160F0D8" w14:textId="77777777" w:rsidR="009A63A9" w:rsidRPr="008B3A48" w:rsidRDefault="00967EF4" w:rsidP="00897D6D">
      <w:r>
        <w:br w:type="page"/>
      </w:r>
    </w:p>
    <w:p w14:paraId="4160F0D9" w14:textId="77777777" w:rsidR="00F0252C" w:rsidRDefault="009A63A9" w:rsidP="00897D6D">
      <w:pPr>
        <w:pStyle w:val="Overskrift1"/>
        <w:numPr>
          <w:ilvl w:val="0"/>
          <w:numId w:val="8"/>
        </w:numPr>
      </w:pPr>
      <w:bookmarkStart w:id="0" w:name="_Toc441227320"/>
      <w:bookmarkStart w:id="1" w:name="_Toc482711851"/>
      <w:bookmarkStart w:id="2" w:name="_Toc154122917"/>
      <w:r>
        <w:lastRenderedPageBreak/>
        <w:t>Innledning</w:t>
      </w:r>
      <w:bookmarkStart w:id="3" w:name="_Toc441227321"/>
      <w:bookmarkEnd w:id="0"/>
      <w:bookmarkEnd w:id="1"/>
      <w:bookmarkEnd w:id="2"/>
    </w:p>
    <w:p w14:paraId="4160F0DA" w14:textId="2E60DF78" w:rsidR="009A63A9" w:rsidRPr="008B3A48" w:rsidRDefault="00DF7155" w:rsidP="00897D6D">
      <w:pPr>
        <w:pStyle w:val="Overskrift2"/>
        <w:numPr>
          <w:ilvl w:val="1"/>
          <w:numId w:val="8"/>
        </w:numPr>
      </w:pPr>
      <w:bookmarkStart w:id="4" w:name="_Toc482711852"/>
      <w:bookmarkStart w:id="5" w:name="_Toc154122918"/>
      <w:bookmarkEnd w:id="3"/>
      <w:r>
        <w:t xml:space="preserve">Om </w:t>
      </w:r>
      <w:r w:rsidR="00EB2D0B">
        <w:t>Oppdragsgiver</w:t>
      </w:r>
      <w:bookmarkEnd w:id="4"/>
      <w:bookmarkEnd w:id="5"/>
    </w:p>
    <w:p w14:paraId="1DC2C9F6" w14:textId="015E5098" w:rsidR="002A4583" w:rsidRDefault="002A4583" w:rsidP="00897D6D">
      <w:r>
        <w:t>Denne anskaffelsen gje</w:t>
      </w:r>
      <w:r w:rsidR="0017581E">
        <w:t>nnomføres av Forsvarsmateriell.</w:t>
      </w:r>
    </w:p>
    <w:p w14:paraId="4160F0DF" w14:textId="78F2D799" w:rsidR="00DE441B" w:rsidRDefault="0017581E" w:rsidP="00897D6D">
      <w:r>
        <w:t>Forsvarsmateriell</w:t>
      </w:r>
      <w:r w:rsidR="002A4583">
        <w:t xml:space="preserve"> skal sikre at Forsvaret og øvrige virksomheter i forsvarssektoren får tilgang på kostnadseffektivt og sikkert materiell i tråd med vedtatte langtidsplaner. </w:t>
      </w:r>
      <w:r w:rsidRPr="00DE441B">
        <w:t>Hovedoppgavene til Forsvarsmateriell er å planlegge, anskaffe, forvalte og avhende materiell til Forsvaret og andre etater under Forsvarsdepartementet. Forsvarsmateriell utøver teknisk fagmyndighet innenfor nærmere angitte områder samt bistå Forsvarsdepartementet, Forsvaret og andre deler av sektoren med råd og kompetanse innenfor etatens ansvarsområde. Forsvarsmateriell vil også følge opp internasjonalt materiellsamarbeid og bistå Forsvarsdepartementet i markedsføring av norsk industri.</w:t>
      </w:r>
      <w:r w:rsidR="00B71660">
        <w:t xml:space="preserve"> </w:t>
      </w:r>
      <w:r>
        <w:t>Forsvarsmateriell har ca</w:t>
      </w:r>
      <w:r w:rsidR="00482B8F">
        <w:t>.</w:t>
      </w:r>
      <w:r>
        <w:t xml:space="preserve"> 1</w:t>
      </w:r>
      <w:r w:rsidR="00857F66">
        <w:t>6</w:t>
      </w:r>
      <w:r>
        <w:t xml:space="preserve">00 ansatte, hvorav 60 % er sivilt ansatte og resten militære. </w:t>
      </w:r>
      <w:r w:rsidR="00DE441B" w:rsidRPr="00DE441B">
        <w:t>Forsvarsmateriell ledes av en administrerende direktør og organiseres med en etatsstab og fem kapasitetsdivisjone</w:t>
      </w:r>
      <w:r>
        <w:t>r</w:t>
      </w:r>
      <w:r w:rsidR="00DE441B" w:rsidRPr="00DE441B">
        <w:t xml:space="preserve">. </w:t>
      </w:r>
    </w:p>
    <w:p w14:paraId="1745EE1D" w14:textId="21C456BD" w:rsidR="007A164C" w:rsidRDefault="007A164C" w:rsidP="00897D6D">
      <w:r>
        <w:rPr>
          <w:noProof/>
          <w:lang w:eastAsia="nb-NO"/>
        </w:rPr>
        <w:drawing>
          <wp:inline distT="0" distB="0" distL="0" distR="0" wp14:anchorId="0440505A" wp14:editId="32574F4F">
            <wp:extent cx="5759450" cy="1388110"/>
            <wp:effectExtent l="0" t="0" r="0" b="254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9450" cy="1388110"/>
                    </a:xfrm>
                    <a:prstGeom prst="rect">
                      <a:avLst/>
                    </a:prstGeom>
                  </pic:spPr>
                </pic:pic>
              </a:graphicData>
            </a:graphic>
          </wp:inline>
        </w:drawing>
      </w:r>
    </w:p>
    <w:p w14:paraId="4160F0E3" w14:textId="2299A350" w:rsidR="009A63A9" w:rsidRPr="008B3A48" w:rsidRDefault="009A63A9" w:rsidP="00897D6D">
      <w:r w:rsidRPr="008B3A48">
        <w:t xml:space="preserve">Denne anskaffelsen gjennomføres </w:t>
      </w:r>
      <w:r w:rsidRPr="00BF5EE5">
        <w:t xml:space="preserve">av </w:t>
      </w:r>
      <w:r w:rsidR="00EC0C96" w:rsidRPr="00897D6D">
        <w:t>Forsvarsmateriell</w:t>
      </w:r>
      <w:r w:rsidRPr="008B3A48">
        <w:t xml:space="preserve"> IKT-kapasiteter. </w:t>
      </w:r>
      <w:r w:rsidR="00EC0C96" w:rsidRPr="00BF5EE5">
        <w:t>Forsvarsmateriell</w:t>
      </w:r>
      <w:r w:rsidRPr="00BF5EE5">
        <w:t xml:space="preserve"> IK</w:t>
      </w:r>
      <w:r w:rsidRPr="008B3A48">
        <w:t xml:space="preserve">T-kapasiteter anskaffer og forvalter Forsvarets sikre IKT-systemer for alle operasjons- og graderingsnivå til bruk i operativ og daglig virksomhet. </w:t>
      </w:r>
    </w:p>
    <w:p w14:paraId="5A42E14D" w14:textId="054086DE" w:rsidR="003F4046" w:rsidRDefault="009A63A9" w:rsidP="00897D6D">
      <w:pPr>
        <w:rPr>
          <w:rStyle w:val="Hyperkobling"/>
        </w:rPr>
      </w:pPr>
      <w:r w:rsidRPr="008B3A48">
        <w:t>Ytterligere informasjon er tilgjengelig p</w:t>
      </w:r>
      <w:r w:rsidR="00B80691">
        <w:t>å internett på følgende adresse</w:t>
      </w:r>
      <w:r w:rsidR="00B80691" w:rsidRPr="00B80691">
        <w:t xml:space="preserve">: </w:t>
      </w:r>
      <w:hyperlink r:id="rId13" w:history="1">
        <w:r w:rsidR="0017581E" w:rsidRPr="0017581E">
          <w:rPr>
            <w:rStyle w:val="Hyperkobling"/>
          </w:rPr>
          <w:t>http://www.forsvaret/</w:t>
        </w:r>
        <w:r w:rsidR="0017581E" w:rsidRPr="00FF7089">
          <w:rPr>
            <w:rStyle w:val="Hyperkobling"/>
          </w:rPr>
          <w:t>forsvarsmateriell.no</w:t>
        </w:r>
      </w:hyperlink>
    </w:p>
    <w:p w14:paraId="252DADAE" w14:textId="6B3BD21E" w:rsidR="00DF7155" w:rsidRDefault="00DF7155" w:rsidP="00897D6D">
      <w:pPr>
        <w:pStyle w:val="Overskrift2"/>
        <w:numPr>
          <w:ilvl w:val="1"/>
          <w:numId w:val="8"/>
        </w:numPr>
      </w:pPr>
      <w:bookmarkStart w:id="6" w:name="_Toc482711854"/>
      <w:bookmarkStart w:id="7" w:name="_Toc154122919"/>
      <w:r>
        <w:t>Anskaffelsens formål</w:t>
      </w:r>
      <w:bookmarkEnd w:id="6"/>
      <w:bookmarkEnd w:id="7"/>
    </w:p>
    <w:p w14:paraId="77343CB9" w14:textId="77777777" w:rsidR="009A78E0" w:rsidRDefault="009A78E0" w:rsidP="009A78E0">
      <w:r>
        <w:t>Forsvarssektoren skal videreutvikles for å løse dagens og fremtidens oppgaver og utfordringer på en best mulig måte. Krig, stormaktrivalisering, klimaendringer og teknologiske endringer er noen av de skiftende omstendighetene som medfører større uforutsigbarhet og ustabilitet i Norges omgivelser. Det er behov for at forsvarssektoren evner å respondere raskere på endringer i trusselbildet og den teknologiske utviklingen. Det forventes at den nye langtidsplanen vil legge til rette for en ytterligere styrking av Forsvaret med en fortsatt stor investering og modernisering av materiell. FD har iverksatt en forbedring av sektorsamhandlingen, omtalt som styringsreform. Målet er å stryke evnen til å møte trusselbildet og til å innfri politiske målsetninger gjennom økt endringstempo, gjennomføringsevne og effektivitet.</w:t>
      </w:r>
    </w:p>
    <w:p w14:paraId="539097A7" w14:textId="2B3F56C6" w:rsidR="006A7E0D" w:rsidRDefault="00A953BF" w:rsidP="009A78E0">
      <w:r>
        <w:t>Denne s</w:t>
      </w:r>
      <w:r w:rsidR="009A78E0">
        <w:t xml:space="preserve">tyringsreformen </w:t>
      </w:r>
      <w:r w:rsidR="006A7E0D">
        <w:t xml:space="preserve">har fått navnet </w:t>
      </w:r>
      <w:r w:rsidR="009A78E0">
        <w:t xml:space="preserve">«Forsvarssektoren 2024» – (F24). </w:t>
      </w:r>
    </w:p>
    <w:p w14:paraId="5508A892" w14:textId="77777777" w:rsidR="006A7E0D" w:rsidRPr="000074F8" w:rsidRDefault="006A7E0D" w:rsidP="006A7E0D">
      <w:pPr>
        <w:rPr>
          <w:i/>
        </w:rPr>
      </w:pPr>
      <w:r w:rsidRPr="000074F8">
        <w:rPr>
          <w:i/>
        </w:rPr>
        <w:t>Fem målsetninger for F24</w:t>
      </w:r>
    </w:p>
    <w:p w14:paraId="4837C14E" w14:textId="77777777" w:rsidR="006A7E0D" w:rsidRDefault="006A7E0D" w:rsidP="006A7E0D">
      <w:r>
        <w:t xml:space="preserve">Hovedmålet til forsvarssektoren er å skape mest mulig forsvarsevne ut fra de politiske og økonomiske rammene vi har. Endringene i F24-prosjektet skal føre til raskere beslutningsprosesser, høyere </w:t>
      </w:r>
      <w:r>
        <w:lastRenderedPageBreak/>
        <w:t>gjennomføringstempo og økt effektivitet. Dette vil gi økt forsvarsevne for Norge. Under er de fem målsetningene i F24:</w:t>
      </w:r>
    </w:p>
    <w:p w14:paraId="1DFFA621" w14:textId="49D40866" w:rsidR="006A7E0D" w:rsidRDefault="006A7E0D" w:rsidP="006A7E0D">
      <w:r>
        <w:tab/>
        <w:t>1. Tydeligere mål i sektoren</w:t>
      </w:r>
    </w:p>
    <w:p w14:paraId="7394FCD4" w14:textId="24195059" w:rsidR="006A7E0D" w:rsidRDefault="006A7E0D" w:rsidP="006A7E0D">
      <w:r>
        <w:tab/>
        <w:t>2. Mer helhetlig beslutningsgrunnlag basert på fakta</w:t>
      </w:r>
    </w:p>
    <w:p w14:paraId="35B43DBD" w14:textId="64D7D58E" w:rsidR="006A7E0D" w:rsidRDefault="006A7E0D" w:rsidP="006A7E0D">
      <w:r>
        <w:tab/>
        <w:t>3. Mindre fragmentering</w:t>
      </w:r>
    </w:p>
    <w:p w14:paraId="5EB144B7" w14:textId="2515519E" w:rsidR="006A7E0D" w:rsidRDefault="006A7E0D" w:rsidP="006A7E0D">
      <w:r>
        <w:tab/>
        <w:t>4. Tydeligere oppgavefordeling og ansvar</w:t>
      </w:r>
    </w:p>
    <w:p w14:paraId="51A5FE24" w14:textId="412924F4" w:rsidR="006A7E0D" w:rsidRDefault="006A7E0D" w:rsidP="006A7E0D">
      <w:r>
        <w:tab/>
        <w:t>5. Økt styring og kontroll</w:t>
      </w:r>
    </w:p>
    <w:p w14:paraId="48403997" w14:textId="77777777" w:rsidR="006F79FE" w:rsidRPr="009336D4" w:rsidRDefault="006A7E0D" w:rsidP="006A7E0D">
      <w:pPr>
        <w:rPr>
          <w:i/>
        </w:rPr>
      </w:pPr>
      <w:r w:rsidRPr="009336D4">
        <w:rPr>
          <w:i/>
        </w:rPr>
        <w:t xml:space="preserve">F24 omfatter </w:t>
      </w:r>
      <w:r w:rsidR="00A953BF" w:rsidRPr="009336D4">
        <w:rPr>
          <w:i/>
        </w:rPr>
        <w:t>følgende</w:t>
      </w:r>
      <w:r w:rsidRPr="009336D4">
        <w:rPr>
          <w:i/>
        </w:rPr>
        <w:t>åtte områder i sektoren</w:t>
      </w:r>
      <w:r w:rsidR="00A953BF" w:rsidRPr="009336D4">
        <w:rPr>
          <w:i/>
        </w:rPr>
        <w:t>:</w:t>
      </w:r>
    </w:p>
    <w:p w14:paraId="6BC5298A" w14:textId="2AA4F248" w:rsidR="006A7E0D" w:rsidRDefault="006F79FE" w:rsidP="009336D4">
      <w:pPr>
        <w:ind w:left="708"/>
      </w:pPr>
      <w:r>
        <w:t xml:space="preserve">1 </w:t>
      </w:r>
      <w:r w:rsidR="006A7E0D">
        <w:t>Driftsanskaffelser</w:t>
      </w:r>
    </w:p>
    <w:p w14:paraId="05D79177" w14:textId="4E5FD055" w:rsidR="006A7E0D" w:rsidRDefault="006F79FE" w:rsidP="009336D4">
      <w:pPr>
        <w:ind w:left="708"/>
      </w:pPr>
      <w:r>
        <w:t>2 V</w:t>
      </w:r>
      <w:r w:rsidR="006A7E0D">
        <w:t>edlikehold</w:t>
      </w:r>
    </w:p>
    <w:p w14:paraId="39F43F4C" w14:textId="799DB127" w:rsidR="006A7E0D" w:rsidRDefault="006F79FE" w:rsidP="009336D4">
      <w:pPr>
        <w:ind w:left="708"/>
      </w:pPr>
      <w:r>
        <w:t xml:space="preserve">3 </w:t>
      </w:r>
      <w:r w:rsidR="006A7E0D">
        <w:t>IKT</w:t>
      </w:r>
    </w:p>
    <w:p w14:paraId="6A2D21DF" w14:textId="5834F14E" w:rsidR="006A7E0D" w:rsidRDefault="006F79FE" w:rsidP="009336D4">
      <w:pPr>
        <w:ind w:left="708"/>
      </w:pPr>
      <w:r>
        <w:t xml:space="preserve">4 </w:t>
      </w:r>
      <w:r w:rsidR="006A7E0D">
        <w:t>Investeringer</w:t>
      </w:r>
    </w:p>
    <w:p w14:paraId="60794AFE" w14:textId="29011139" w:rsidR="006A7E0D" w:rsidRDefault="006F79FE" w:rsidP="009336D4">
      <w:pPr>
        <w:ind w:left="708"/>
      </w:pPr>
      <w:r>
        <w:t xml:space="preserve">5 </w:t>
      </w:r>
      <w:r w:rsidR="006A7E0D">
        <w:t>HR</w:t>
      </w:r>
    </w:p>
    <w:p w14:paraId="283ECA17" w14:textId="53E84D9B" w:rsidR="006A7E0D" w:rsidRDefault="006F79FE" w:rsidP="009336D4">
      <w:pPr>
        <w:ind w:left="708"/>
      </w:pPr>
      <w:r>
        <w:t xml:space="preserve">6 </w:t>
      </w:r>
      <w:r w:rsidR="006A7E0D">
        <w:t>Operasjoner</w:t>
      </w:r>
    </w:p>
    <w:p w14:paraId="0BDBA9B4" w14:textId="7A095D43" w:rsidR="006A7E0D" w:rsidRDefault="006F79FE" w:rsidP="009336D4">
      <w:pPr>
        <w:ind w:left="708"/>
      </w:pPr>
      <w:r>
        <w:t xml:space="preserve">7 </w:t>
      </w:r>
      <w:r w:rsidR="006A7E0D">
        <w:t>FoU</w:t>
      </w:r>
    </w:p>
    <w:p w14:paraId="050A0D99" w14:textId="53D772D6" w:rsidR="006A7E0D" w:rsidRDefault="006F79FE" w:rsidP="009336D4">
      <w:pPr>
        <w:ind w:left="708"/>
      </w:pPr>
      <w:r>
        <w:t>8 B</w:t>
      </w:r>
      <w:r w:rsidR="006A7E0D">
        <w:t>udsjett- og kapitalallokering</w:t>
      </w:r>
    </w:p>
    <w:p w14:paraId="185576A7" w14:textId="7EA97FEF" w:rsidR="00B95910" w:rsidRDefault="006A7E0D" w:rsidP="009A78E0">
      <w:r>
        <w:t xml:space="preserve">Prosessen er kommet lengst innen anskaffelser, vedlikehold og IKT. </w:t>
      </w:r>
      <w:r w:rsidR="00CE6E92">
        <w:t xml:space="preserve"> </w:t>
      </w:r>
      <w:r w:rsidR="00A953BF">
        <w:t>Me</w:t>
      </w:r>
      <w:r w:rsidR="00CE6E92">
        <w:t>d</w:t>
      </w:r>
      <w:r w:rsidR="009A78E0">
        <w:t xml:space="preserve"> denne bakgrunn har FD gitt </w:t>
      </w:r>
      <w:r w:rsidR="00B95910">
        <w:t xml:space="preserve">oppdrag til Forsvaret og FMA med </w:t>
      </w:r>
      <w:r w:rsidR="009A78E0">
        <w:t xml:space="preserve">føringer for det videre arbeidet med </w:t>
      </w:r>
      <w:r w:rsidR="00B95910">
        <w:t>omkring anskaffelser, Materielldrift og vedlikehol</w:t>
      </w:r>
      <w:r w:rsidR="009336D4">
        <w:t>d og IKT. Oppdragene er vedlagt konkurransegrunnlaget.</w:t>
      </w:r>
    </w:p>
    <w:p w14:paraId="7159DA84" w14:textId="03C8050E" w:rsidR="006A7E0D" w:rsidRPr="007A164C" w:rsidRDefault="00B95910" w:rsidP="006A7E0D">
      <w:r>
        <w:t xml:space="preserve">Arbeidet skjer i flerer fora. </w:t>
      </w:r>
      <w:r w:rsidR="00A953BF">
        <w:t>I F</w:t>
      </w:r>
      <w:r>
        <w:t xml:space="preserve">orsvaret er dette arbeidet organisert i M&amp;E (modernisering og </w:t>
      </w:r>
      <w:r w:rsidRPr="007A164C">
        <w:t>effektivisering). I FMA er arbeidet organsiert</w:t>
      </w:r>
      <w:r w:rsidR="00A953BF" w:rsidRPr="007A164C">
        <w:t xml:space="preserve"> under navnet </w:t>
      </w:r>
      <w:r w:rsidRPr="007A164C">
        <w:t>FRAM. Alt arbeid skjer koordinert og i samarbeid med F</w:t>
      </w:r>
      <w:r w:rsidR="006A7E0D" w:rsidRPr="007A164C">
        <w:t>orsvarsdepartementet.</w:t>
      </w:r>
    </w:p>
    <w:p w14:paraId="307261BD" w14:textId="39AC1230" w:rsidR="006A7E0D" w:rsidRDefault="00A953BF" w:rsidP="006A7E0D">
      <w:r w:rsidRPr="007A164C">
        <w:t>Denne r</w:t>
      </w:r>
      <w:r w:rsidR="006A7E0D" w:rsidRPr="007A164C">
        <w:t>ammeavtalen skal gi Forsvarssektoren mulighet til å hente inn kompetanse i dette arbeidet. Det er behov både for tung strategisk rådgivning, men også bistand i form av sekreteriat for arbeidsgrupper mm.</w:t>
      </w:r>
    </w:p>
    <w:p w14:paraId="50B3AAE7" w14:textId="560CE8F6" w:rsidR="009A78E0" w:rsidRDefault="009A78E0" w:rsidP="009A78E0">
      <w:r>
        <w:t xml:space="preserve">Rammeavtalen </w:t>
      </w:r>
      <w:r w:rsidR="00A953BF">
        <w:t xml:space="preserve">inngås </w:t>
      </w:r>
      <w:r>
        <w:t>på vegne av Forsvarsdepartementet (FD) med de til enhver tid underliggende etater. Forsvarsdepartementets underliggende etater er p.t:</w:t>
      </w:r>
    </w:p>
    <w:p w14:paraId="17B04A05" w14:textId="77777777" w:rsidR="009A78E0" w:rsidRDefault="009A78E0" w:rsidP="009A78E0">
      <w:r>
        <w:t xml:space="preserve">- Forsvaret </w:t>
      </w:r>
    </w:p>
    <w:p w14:paraId="61145D15" w14:textId="77777777" w:rsidR="009A78E0" w:rsidRDefault="009A78E0" w:rsidP="009A78E0">
      <w:r>
        <w:t>- Forsvarsmateriell (FMA)</w:t>
      </w:r>
    </w:p>
    <w:p w14:paraId="6543E277" w14:textId="77777777" w:rsidR="009A78E0" w:rsidRDefault="009A78E0" w:rsidP="009A78E0">
      <w:r>
        <w:t>- Forsvarets Forsknings Institutt (FFI)</w:t>
      </w:r>
    </w:p>
    <w:p w14:paraId="7853E863" w14:textId="77777777" w:rsidR="009A78E0" w:rsidRDefault="009A78E0" w:rsidP="009A78E0">
      <w:r>
        <w:t>- Forsvarsbygg (FB)</w:t>
      </w:r>
    </w:p>
    <w:p w14:paraId="46071327" w14:textId="5E05FE1C" w:rsidR="009A78E0" w:rsidRDefault="009A78E0" w:rsidP="009A78E0">
      <w:r>
        <w:lastRenderedPageBreak/>
        <w:t xml:space="preserve">Rammeavtalen kan bli benyttet av hele forsvarssektoren (Forsvarsdepartementet og Forsvarsdepartementets underliggende etater). </w:t>
      </w:r>
    </w:p>
    <w:p w14:paraId="19D3C008" w14:textId="77777777" w:rsidR="007B73DF" w:rsidRPr="00A448D5" w:rsidRDefault="007B73DF" w:rsidP="006D7550">
      <w:pPr>
        <w:pStyle w:val="Overskrift2"/>
        <w:numPr>
          <w:ilvl w:val="1"/>
          <w:numId w:val="8"/>
        </w:numPr>
      </w:pPr>
      <w:bookmarkStart w:id="8" w:name="_Toc482711856"/>
      <w:bookmarkStart w:id="9" w:name="_Toc482711855"/>
      <w:bookmarkStart w:id="10" w:name="_Toc154122920"/>
      <w:r>
        <w:t>Anskaffelsens verdi og omfang</w:t>
      </w:r>
      <w:bookmarkEnd w:id="8"/>
      <w:bookmarkEnd w:id="10"/>
      <w:r>
        <w:t xml:space="preserve"> </w:t>
      </w:r>
    </w:p>
    <w:p w14:paraId="7CFFE3DE" w14:textId="084CA8FE" w:rsidR="000F08D3" w:rsidRPr="000F08D3" w:rsidRDefault="000F08D3" w:rsidP="000F08D3">
      <w:pPr>
        <w:tabs>
          <w:tab w:val="left" w:pos="1575"/>
        </w:tabs>
        <w:rPr>
          <w:rFonts w:eastAsia="Times New Roman"/>
        </w:rPr>
      </w:pPr>
      <w:r w:rsidRPr="000F08D3">
        <w:rPr>
          <w:rFonts w:eastAsia="Times New Roman"/>
        </w:rPr>
        <w:t xml:space="preserve">Omfanget har en øvre ramme på 300 millioner </w:t>
      </w:r>
      <w:r>
        <w:rPr>
          <w:rFonts w:eastAsia="Times New Roman"/>
        </w:rPr>
        <w:t>NOK eks. m</w:t>
      </w:r>
      <w:r w:rsidRPr="000F08D3">
        <w:rPr>
          <w:rFonts w:eastAsia="Times New Roman"/>
        </w:rPr>
        <w:t xml:space="preserve">va. over 4 år. </w:t>
      </w:r>
    </w:p>
    <w:p w14:paraId="2DB0554E" w14:textId="71A67C11" w:rsidR="00B037BE" w:rsidRDefault="00B037BE" w:rsidP="006D7550">
      <w:pPr>
        <w:pStyle w:val="Overskrift2"/>
        <w:numPr>
          <w:ilvl w:val="1"/>
          <w:numId w:val="8"/>
        </w:numPr>
      </w:pPr>
      <w:bookmarkStart w:id="11" w:name="_Toc154122921"/>
      <w:r>
        <w:t>Eksklusivitet</w:t>
      </w:r>
      <w:bookmarkEnd w:id="11"/>
    </w:p>
    <w:p w14:paraId="0D983879" w14:textId="20D9A746" w:rsidR="00B037BE" w:rsidRPr="00A448D5" w:rsidRDefault="00B037BE" w:rsidP="00897D6D">
      <w:r>
        <w:t>Rammeavtalen er en ikke-eksklusiv rammeavtale. Oppdragsgiver forbeholder seg retten til å inngå kontrakter med andre leverandører der Oppdragsgiver finner dette hensiktsmessig.</w:t>
      </w:r>
    </w:p>
    <w:p w14:paraId="0AF8F904" w14:textId="77777777" w:rsidR="005464A9" w:rsidRPr="00A448D5" w:rsidRDefault="005464A9" w:rsidP="006D7550">
      <w:pPr>
        <w:pStyle w:val="Overskrift2"/>
        <w:numPr>
          <w:ilvl w:val="1"/>
          <w:numId w:val="8"/>
        </w:numPr>
      </w:pPr>
      <w:bookmarkStart w:id="12" w:name="_Toc154122922"/>
      <w:r>
        <w:t>Varighet</w:t>
      </w:r>
      <w:bookmarkEnd w:id="9"/>
      <w:bookmarkEnd w:id="12"/>
    </w:p>
    <w:p w14:paraId="66AF35D4" w14:textId="77777777" w:rsidR="000F08D3" w:rsidRPr="000F08D3" w:rsidRDefault="000F08D3" w:rsidP="000F08D3">
      <w:pPr>
        <w:rPr>
          <w:rFonts w:eastAsia="Times New Roman"/>
        </w:rPr>
      </w:pPr>
      <w:bookmarkStart w:id="13" w:name="_Toc482711857"/>
      <w:r w:rsidRPr="000F08D3">
        <w:rPr>
          <w:rFonts w:eastAsia="Times New Roman"/>
        </w:rPr>
        <w:t>Rammeavtalens varighet er 4 år fra signeringstidspunktet. Avrop inngått før utløpet av avtalen kan ha varighet ut over rammeavtalens varighet</w:t>
      </w:r>
    </w:p>
    <w:p w14:paraId="6AB0F176" w14:textId="77777777" w:rsidR="000F08D3" w:rsidRPr="00A448D5" w:rsidRDefault="000F08D3" w:rsidP="000F08D3">
      <w:r w:rsidRPr="00A448D5">
        <w:t>Endelig oppstartstidspunkt for de enkelte konsulenter, ifm. avrop, avhenger av når konsulentene kan klareres og autoriseres. Klarerings-/autorisasjonsprosess vil ikke kunne påbegynnes før det inngås avrop.</w:t>
      </w:r>
    </w:p>
    <w:p w14:paraId="6CC5AB24" w14:textId="51121A08" w:rsidR="00DF7155" w:rsidRDefault="00DF7155" w:rsidP="006D7550">
      <w:pPr>
        <w:pStyle w:val="Overskrift2"/>
        <w:numPr>
          <w:ilvl w:val="1"/>
          <w:numId w:val="8"/>
        </w:numPr>
      </w:pPr>
      <w:bookmarkStart w:id="14" w:name="_Toc154122923"/>
      <w:r>
        <w:t>Kontraktstype</w:t>
      </w:r>
      <w:bookmarkEnd w:id="13"/>
      <w:bookmarkEnd w:id="14"/>
    </w:p>
    <w:p w14:paraId="4EB96211" w14:textId="2AE6644B" w:rsidR="00C96BE0" w:rsidRDefault="00C96BE0" w:rsidP="00897D6D">
      <w:r w:rsidRPr="00C96BE0">
        <w:t xml:space="preserve">For oppdraget skal det inngås kontrakt med én </w:t>
      </w:r>
      <w:r w:rsidR="00633A4C">
        <w:t>l</w:t>
      </w:r>
      <w:r w:rsidR="00EB2D0B">
        <w:t>everandør</w:t>
      </w:r>
      <w:r w:rsidRPr="00C96BE0">
        <w:t>.</w:t>
      </w:r>
    </w:p>
    <w:p w14:paraId="63A25534" w14:textId="079EF409" w:rsidR="002F6E07" w:rsidRPr="00C96BE0" w:rsidRDefault="003261C4" w:rsidP="00897D6D">
      <w:r>
        <w:t>Avtaleforholdet og avrop vil bli regulert av Del 2 Rammeavtale med tilhørende vedlegg</w:t>
      </w:r>
      <w:r w:rsidR="002F6E07" w:rsidRPr="00F66376">
        <w:t>.</w:t>
      </w:r>
    </w:p>
    <w:p w14:paraId="3E0E4487" w14:textId="6E158609" w:rsidR="005464A9" w:rsidRDefault="005464A9" w:rsidP="006D7550">
      <w:pPr>
        <w:pStyle w:val="Overskrift2"/>
        <w:numPr>
          <w:ilvl w:val="1"/>
          <w:numId w:val="8"/>
        </w:numPr>
      </w:pPr>
      <w:bookmarkStart w:id="15" w:name="_Toc482711858"/>
      <w:bookmarkStart w:id="16" w:name="_Toc441227323"/>
      <w:bookmarkStart w:id="17" w:name="_Toc154122924"/>
      <w:r>
        <w:t>Konkurransegrunnlagets oppbygning</w:t>
      </w:r>
      <w:bookmarkEnd w:id="15"/>
      <w:bookmarkEnd w:id="17"/>
      <w:r>
        <w:t xml:space="preserve"> </w:t>
      </w:r>
    </w:p>
    <w:p w14:paraId="66DDF7FE" w14:textId="77777777" w:rsidR="005464A9" w:rsidRPr="004C5D84" w:rsidRDefault="005464A9" w:rsidP="00897D6D">
      <w:pPr>
        <w:rPr>
          <w:lang w:eastAsia="nb-NO"/>
        </w:rPr>
      </w:pPr>
      <w:r w:rsidRPr="004C5D84">
        <w:rPr>
          <w:lang w:eastAsia="nb-NO"/>
        </w:rPr>
        <w:t>Konkurransegrunnlaget består av to deler:</w:t>
      </w:r>
    </w:p>
    <w:p w14:paraId="5AFBFDD6" w14:textId="2BACEFB1" w:rsidR="00E364F9" w:rsidRDefault="005464A9" w:rsidP="00897D6D">
      <w:pPr>
        <w:rPr>
          <w:lang w:eastAsia="nb-NO"/>
        </w:rPr>
      </w:pPr>
      <w:r w:rsidRPr="00FF394C">
        <w:rPr>
          <w:b/>
          <w:lang w:eastAsia="nb-NO"/>
        </w:rPr>
        <w:t>Del 1</w:t>
      </w:r>
      <w:r w:rsidRPr="004C5D84">
        <w:rPr>
          <w:lang w:eastAsia="nb-NO"/>
        </w:rPr>
        <w:t xml:space="preserve"> inneholder prosedyrer og rammer som beskriver hvordan prosessen vil forløpe inntil kontraktstildelingen, samt skjema og maler til bruk for </w:t>
      </w:r>
      <w:r>
        <w:rPr>
          <w:lang w:eastAsia="nb-NO"/>
        </w:rPr>
        <w:t>Leverandør</w:t>
      </w:r>
      <w:r w:rsidRPr="004C5D84">
        <w:rPr>
          <w:lang w:eastAsia="nb-NO"/>
        </w:rPr>
        <w:t xml:space="preserve">en ved utarbeidelse av tilbud. Del 1 består av følgende dokumenter: </w:t>
      </w:r>
    </w:p>
    <w:tbl>
      <w:tblPr>
        <w:tblStyle w:val="Tabellrutenett"/>
        <w:tblW w:w="0" w:type="auto"/>
        <w:tblLook w:val="04A0" w:firstRow="1" w:lastRow="0" w:firstColumn="1" w:lastColumn="0" w:noHBand="0" w:noVBand="1"/>
      </w:tblPr>
      <w:tblGrid>
        <w:gridCol w:w="2122"/>
        <w:gridCol w:w="6940"/>
      </w:tblGrid>
      <w:tr w:rsidR="009F1AF7" w14:paraId="40C15B26" w14:textId="77777777" w:rsidTr="00D12D43">
        <w:tc>
          <w:tcPr>
            <w:tcW w:w="2122" w:type="dxa"/>
          </w:tcPr>
          <w:p w14:paraId="375BE22D" w14:textId="1E669741" w:rsidR="009F1AF7" w:rsidRDefault="00D12D43" w:rsidP="00897D6D">
            <w:pPr>
              <w:rPr>
                <w:lang w:eastAsia="nb-NO"/>
              </w:rPr>
            </w:pPr>
            <w:r>
              <w:rPr>
                <w:lang w:eastAsia="nb-NO"/>
              </w:rPr>
              <w:t xml:space="preserve">00 - </w:t>
            </w:r>
            <w:r w:rsidR="009F1AF7">
              <w:rPr>
                <w:lang w:eastAsia="nb-NO"/>
              </w:rPr>
              <w:t>Hoveddokument</w:t>
            </w:r>
          </w:p>
        </w:tc>
        <w:tc>
          <w:tcPr>
            <w:tcW w:w="6940" w:type="dxa"/>
          </w:tcPr>
          <w:p w14:paraId="5B009783" w14:textId="7A171649" w:rsidR="009F1AF7" w:rsidRDefault="009F1AF7" w:rsidP="00897D6D">
            <w:pPr>
              <w:rPr>
                <w:lang w:eastAsia="nb-NO"/>
              </w:rPr>
            </w:pPr>
            <w:r>
              <w:rPr>
                <w:lang w:eastAsia="nb-NO"/>
              </w:rPr>
              <w:t>Regler for anskaffelsen (dette dokument)</w:t>
            </w:r>
          </w:p>
        </w:tc>
      </w:tr>
      <w:tr w:rsidR="009F1AF7" w14:paraId="6E2F22B7" w14:textId="77777777" w:rsidTr="00D12D43">
        <w:tc>
          <w:tcPr>
            <w:tcW w:w="2122" w:type="dxa"/>
          </w:tcPr>
          <w:p w14:paraId="3E4720C0" w14:textId="39A0394A" w:rsidR="009F1AF7" w:rsidRDefault="00D12D43" w:rsidP="00897D6D">
            <w:pPr>
              <w:rPr>
                <w:lang w:eastAsia="nb-NO"/>
              </w:rPr>
            </w:pPr>
            <w:r>
              <w:rPr>
                <w:lang w:eastAsia="nb-NO"/>
              </w:rPr>
              <w:t xml:space="preserve">01 - </w:t>
            </w:r>
            <w:r w:rsidR="00A45CB2">
              <w:rPr>
                <w:lang w:eastAsia="nb-NO"/>
              </w:rPr>
              <w:t>Vedlegg</w:t>
            </w:r>
            <w:r w:rsidR="00B03786">
              <w:rPr>
                <w:lang w:eastAsia="nb-NO"/>
              </w:rPr>
              <w:t xml:space="preserve"> </w:t>
            </w:r>
            <w:r w:rsidR="000F08D3">
              <w:rPr>
                <w:lang w:eastAsia="nb-NO"/>
              </w:rPr>
              <w:t>0</w:t>
            </w:r>
            <w:r w:rsidR="00B03786">
              <w:rPr>
                <w:lang w:eastAsia="nb-NO"/>
              </w:rPr>
              <w:t>1</w:t>
            </w:r>
          </w:p>
        </w:tc>
        <w:tc>
          <w:tcPr>
            <w:tcW w:w="6940" w:type="dxa"/>
          </w:tcPr>
          <w:p w14:paraId="49C037F2" w14:textId="0C7CD811" w:rsidR="009F1AF7" w:rsidRDefault="00B03786" w:rsidP="00897D6D">
            <w:pPr>
              <w:rPr>
                <w:lang w:eastAsia="nb-NO"/>
              </w:rPr>
            </w:pPr>
            <w:r w:rsidRPr="009F1AF7">
              <w:rPr>
                <w:lang w:eastAsia="nb-NO"/>
              </w:rPr>
              <w:t>Tilbuds</w:t>
            </w:r>
            <w:r w:rsidR="00A92196">
              <w:rPr>
                <w:lang w:eastAsia="nb-NO"/>
              </w:rPr>
              <w:t>brev</w:t>
            </w:r>
            <w:r w:rsidRPr="009F1AF7">
              <w:rPr>
                <w:lang w:eastAsia="nb-NO"/>
              </w:rPr>
              <w:t xml:space="preserve"> </w:t>
            </w:r>
          </w:p>
        </w:tc>
      </w:tr>
      <w:tr w:rsidR="00B03786" w14:paraId="6F36EEAE" w14:textId="77777777" w:rsidTr="00D12D43">
        <w:tc>
          <w:tcPr>
            <w:tcW w:w="2122" w:type="dxa"/>
          </w:tcPr>
          <w:p w14:paraId="449562C1" w14:textId="40E083B4" w:rsidR="00B03786" w:rsidRDefault="000F08D3" w:rsidP="00897D6D">
            <w:pPr>
              <w:rPr>
                <w:lang w:eastAsia="nb-NO"/>
              </w:rPr>
            </w:pPr>
            <w:r>
              <w:rPr>
                <w:lang w:eastAsia="nb-NO"/>
              </w:rPr>
              <w:t>02</w:t>
            </w:r>
            <w:r w:rsidR="00D12D43">
              <w:rPr>
                <w:lang w:eastAsia="nb-NO"/>
              </w:rPr>
              <w:t xml:space="preserve"> - </w:t>
            </w:r>
            <w:r w:rsidR="00A45CB2">
              <w:rPr>
                <w:lang w:eastAsia="nb-NO"/>
              </w:rPr>
              <w:t>Vedlegg</w:t>
            </w:r>
            <w:r w:rsidR="00B03786">
              <w:rPr>
                <w:lang w:eastAsia="nb-NO"/>
              </w:rPr>
              <w:t xml:space="preserve"> </w:t>
            </w:r>
            <w:r>
              <w:rPr>
                <w:lang w:eastAsia="nb-NO"/>
              </w:rPr>
              <w:t>0</w:t>
            </w:r>
            <w:r w:rsidR="00B03786">
              <w:rPr>
                <w:lang w:eastAsia="nb-NO"/>
              </w:rPr>
              <w:t>2</w:t>
            </w:r>
          </w:p>
        </w:tc>
        <w:tc>
          <w:tcPr>
            <w:tcW w:w="6940" w:type="dxa"/>
          </w:tcPr>
          <w:p w14:paraId="31FA6D11" w14:textId="186D82AB" w:rsidR="00B03786" w:rsidRDefault="00B03786" w:rsidP="00897D6D">
            <w:pPr>
              <w:rPr>
                <w:lang w:eastAsia="nb-NO"/>
              </w:rPr>
            </w:pPr>
            <w:r>
              <w:rPr>
                <w:lang w:eastAsia="nb-NO"/>
              </w:rPr>
              <w:t xml:space="preserve">Avvik </w:t>
            </w:r>
            <w:r w:rsidR="002F6E07">
              <w:rPr>
                <w:lang w:eastAsia="nb-NO"/>
              </w:rPr>
              <w:t xml:space="preserve">og forbehold </w:t>
            </w:r>
            <w:r w:rsidR="00A92196">
              <w:rPr>
                <w:lang w:eastAsia="nb-NO"/>
              </w:rPr>
              <w:t>fra konkurransegrunnlaget</w:t>
            </w:r>
            <w:r>
              <w:rPr>
                <w:lang w:eastAsia="nb-NO"/>
              </w:rPr>
              <w:t xml:space="preserve"> </w:t>
            </w:r>
          </w:p>
        </w:tc>
      </w:tr>
      <w:tr w:rsidR="004509AC" w14:paraId="1C6109AA" w14:textId="77777777" w:rsidTr="00D12D43">
        <w:tc>
          <w:tcPr>
            <w:tcW w:w="2122" w:type="dxa"/>
          </w:tcPr>
          <w:p w14:paraId="3BE80884" w14:textId="5FB0DDD3" w:rsidR="004509AC" w:rsidRPr="008E5330" w:rsidRDefault="000F08D3" w:rsidP="00897D6D">
            <w:pPr>
              <w:rPr>
                <w:lang w:eastAsia="nb-NO"/>
              </w:rPr>
            </w:pPr>
            <w:r>
              <w:rPr>
                <w:lang w:eastAsia="nb-NO"/>
              </w:rPr>
              <w:t>03</w:t>
            </w:r>
            <w:r w:rsidR="00D12D43">
              <w:rPr>
                <w:lang w:eastAsia="nb-NO"/>
              </w:rPr>
              <w:t xml:space="preserve"> - </w:t>
            </w:r>
            <w:r>
              <w:rPr>
                <w:lang w:eastAsia="nb-NO"/>
              </w:rPr>
              <w:t>Vedlegg 03</w:t>
            </w:r>
          </w:p>
        </w:tc>
        <w:tc>
          <w:tcPr>
            <w:tcW w:w="6940" w:type="dxa"/>
          </w:tcPr>
          <w:p w14:paraId="4F9B8598" w14:textId="1987BB39" w:rsidR="004509AC" w:rsidRPr="008E5330" w:rsidRDefault="008E5330" w:rsidP="00897D6D">
            <w:pPr>
              <w:rPr>
                <w:lang w:eastAsia="nb-NO"/>
              </w:rPr>
            </w:pPr>
            <w:r w:rsidRPr="008E5330">
              <w:rPr>
                <w:lang w:eastAsia="nb-NO"/>
              </w:rPr>
              <w:t>Egenerklæring fortrolighet</w:t>
            </w:r>
          </w:p>
        </w:tc>
      </w:tr>
    </w:tbl>
    <w:p w14:paraId="4DBC7E5B" w14:textId="77777777" w:rsidR="000F08D3" w:rsidRDefault="005464A9" w:rsidP="00897D6D">
      <w:pPr>
        <w:rPr>
          <w:lang w:eastAsia="nb-NO"/>
        </w:rPr>
      </w:pPr>
      <w:r w:rsidRPr="009F1AF7">
        <w:rPr>
          <w:b/>
          <w:lang w:eastAsia="nb-NO"/>
        </w:rPr>
        <w:t>Del 2</w:t>
      </w:r>
      <w:r w:rsidRPr="004C5D84">
        <w:rPr>
          <w:lang w:eastAsia="nb-NO"/>
        </w:rPr>
        <w:t xml:space="preserve"> inneholder kontrakten for denne anskaffelsen inklusive krav til kontraktsgjenstanden. </w:t>
      </w:r>
    </w:p>
    <w:p w14:paraId="7F5C5348" w14:textId="1BD4CCAB" w:rsidR="00501232" w:rsidRDefault="005464A9" w:rsidP="00897D6D">
      <w:pPr>
        <w:rPr>
          <w:lang w:eastAsia="nb-NO"/>
        </w:rPr>
      </w:pPr>
      <w:r w:rsidRPr="004C5D84">
        <w:rPr>
          <w:lang w:eastAsia="nb-NO"/>
        </w:rPr>
        <w:t xml:space="preserve">Del 2 inneholder følgende dokumenter: </w:t>
      </w:r>
    </w:p>
    <w:tbl>
      <w:tblPr>
        <w:tblStyle w:val="Tabellrutenett"/>
        <w:tblW w:w="9288" w:type="dxa"/>
        <w:tblLook w:val="04A0" w:firstRow="1" w:lastRow="0" w:firstColumn="1" w:lastColumn="0" w:noHBand="0" w:noVBand="1"/>
      </w:tblPr>
      <w:tblGrid>
        <w:gridCol w:w="4793"/>
        <w:gridCol w:w="4495"/>
      </w:tblGrid>
      <w:tr w:rsidR="008E5330" w14:paraId="5DE8338E" w14:textId="5FA54213" w:rsidTr="008E5330">
        <w:tc>
          <w:tcPr>
            <w:tcW w:w="4793" w:type="dxa"/>
          </w:tcPr>
          <w:p w14:paraId="38015DE6" w14:textId="004AE3A0" w:rsidR="008E5330" w:rsidRDefault="008E5330" w:rsidP="00897D6D">
            <w:pPr>
              <w:rPr>
                <w:lang w:eastAsia="nb-NO"/>
              </w:rPr>
            </w:pPr>
            <w:r>
              <w:rPr>
                <w:lang w:eastAsia="nb-NO"/>
              </w:rPr>
              <w:t xml:space="preserve">Signaturforside kontrakt </w:t>
            </w:r>
          </w:p>
        </w:tc>
        <w:tc>
          <w:tcPr>
            <w:tcW w:w="4495" w:type="dxa"/>
          </w:tcPr>
          <w:p w14:paraId="61E4B85A" w14:textId="77777777" w:rsidR="008E5330" w:rsidRDefault="008E5330" w:rsidP="00897D6D">
            <w:pPr>
              <w:rPr>
                <w:lang w:eastAsia="nb-NO"/>
              </w:rPr>
            </w:pPr>
          </w:p>
        </w:tc>
      </w:tr>
      <w:tr w:rsidR="008E5330" w14:paraId="1E4EAE85" w14:textId="1E8152A7" w:rsidTr="008E5330">
        <w:tc>
          <w:tcPr>
            <w:tcW w:w="4793" w:type="dxa"/>
          </w:tcPr>
          <w:p w14:paraId="300EA654" w14:textId="0EB8D673" w:rsidR="008E5330" w:rsidRPr="00E64155" w:rsidRDefault="00E64155" w:rsidP="00897D6D">
            <w:pPr>
              <w:rPr>
                <w:lang w:eastAsia="nb-NO"/>
              </w:rPr>
            </w:pPr>
            <w:r w:rsidRPr="00E64155">
              <w:rPr>
                <w:lang w:eastAsia="nb-NO"/>
              </w:rPr>
              <w:t>08</w:t>
            </w:r>
            <w:r w:rsidR="00C00700">
              <w:rPr>
                <w:lang w:eastAsia="nb-NO"/>
              </w:rPr>
              <w:t xml:space="preserve"> -</w:t>
            </w:r>
            <w:r w:rsidRPr="00E64155">
              <w:rPr>
                <w:lang w:eastAsia="nb-NO"/>
              </w:rPr>
              <w:t xml:space="preserve"> </w:t>
            </w:r>
            <w:r w:rsidR="00247C88" w:rsidRPr="00E64155">
              <w:rPr>
                <w:lang w:eastAsia="nb-NO"/>
              </w:rPr>
              <w:t>Rammeavtale</w:t>
            </w:r>
          </w:p>
        </w:tc>
        <w:tc>
          <w:tcPr>
            <w:tcW w:w="4495" w:type="dxa"/>
          </w:tcPr>
          <w:p w14:paraId="624C911B" w14:textId="19D4EC64" w:rsidR="008E5330" w:rsidRPr="00E64155" w:rsidRDefault="00247C88" w:rsidP="00F66376">
            <w:pPr>
              <w:rPr>
                <w:lang w:eastAsia="nb-NO"/>
              </w:rPr>
            </w:pPr>
            <w:r w:rsidRPr="00E64155">
              <w:rPr>
                <w:lang w:eastAsia="nb-NO"/>
              </w:rPr>
              <w:t>Generelle kontraktsbestemmelser</w:t>
            </w:r>
          </w:p>
        </w:tc>
      </w:tr>
      <w:tr w:rsidR="00E64155" w14:paraId="24A0299B" w14:textId="77777777" w:rsidTr="008E5330">
        <w:tc>
          <w:tcPr>
            <w:tcW w:w="4793" w:type="dxa"/>
          </w:tcPr>
          <w:p w14:paraId="388D9D4C" w14:textId="25A428C1" w:rsidR="00E64155" w:rsidRPr="00E64155" w:rsidRDefault="00E64155" w:rsidP="00897D6D">
            <w:pPr>
              <w:rPr>
                <w:lang w:eastAsia="nb-NO"/>
              </w:rPr>
            </w:pPr>
            <w:r w:rsidRPr="00E64155">
              <w:rPr>
                <w:lang w:eastAsia="nb-NO"/>
              </w:rPr>
              <w:t xml:space="preserve">09 </w:t>
            </w:r>
            <w:r w:rsidR="00C00700">
              <w:rPr>
                <w:lang w:eastAsia="nb-NO"/>
              </w:rPr>
              <w:t xml:space="preserve">- </w:t>
            </w:r>
            <w:r w:rsidRPr="00E64155">
              <w:rPr>
                <w:lang w:eastAsia="nb-NO"/>
              </w:rPr>
              <w:t>Kontraktsforside</w:t>
            </w:r>
          </w:p>
        </w:tc>
        <w:tc>
          <w:tcPr>
            <w:tcW w:w="4495" w:type="dxa"/>
          </w:tcPr>
          <w:p w14:paraId="2BD850CA" w14:textId="25DB61C3" w:rsidR="00E64155" w:rsidRPr="00E64155" w:rsidRDefault="00E64155" w:rsidP="00F66376">
            <w:pPr>
              <w:rPr>
                <w:lang w:eastAsia="nb-NO"/>
              </w:rPr>
            </w:pPr>
            <w:r w:rsidRPr="00E64155">
              <w:rPr>
                <w:lang w:eastAsia="nb-NO"/>
              </w:rPr>
              <w:t>Kontraktsforside</w:t>
            </w:r>
          </w:p>
        </w:tc>
      </w:tr>
      <w:tr w:rsidR="00AB1818" w14:paraId="70EE6F28" w14:textId="77777777" w:rsidTr="00A3070E">
        <w:tc>
          <w:tcPr>
            <w:tcW w:w="4793" w:type="dxa"/>
          </w:tcPr>
          <w:p w14:paraId="4041C95E" w14:textId="0F07C0AD" w:rsidR="00AB1818" w:rsidRPr="00E64155" w:rsidRDefault="00E64155" w:rsidP="00A3070E">
            <w:pPr>
              <w:rPr>
                <w:lang w:eastAsia="nb-NO"/>
              </w:rPr>
            </w:pPr>
            <w:r w:rsidRPr="00E64155">
              <w:rPr>
                <w:lang w:eastAsia="nb-NO"/>
              </w:rPr>
              <w:t xml:space="preserve">10 </w:t>
            </w:r>
            <w:r w:rsidR="00C00700">
              <w:rPr>
                <w:lang w:eastAsia="nb-NO"/>
              </w:rPr>
              <w:t xml:space="preserve">- </w:t>
            </w:r>
            <w:r w:rsidR="00AB1818" w:rsidRPr="00E64155">
              <w:rPr>
                <w:lang w:eastAsia="nb-NO"/>
              </w:rPr>
              <w:t>Vedlegg A</w:t>
            </w:r>
          </w:p>
        </w:tc>
        <w:tc>
          <w:tcPr>
            <w:tcW w:w="4495" w:type="dxa"/>
          </w:tcPr>
          <w:p w14:paraId="36D6FE81" w14:textId="4DC0501D" w:rsidR="00AB1818" w:rsidRPr="00E64155" w:rsidRDefault="00AB1818" w:rsidP="00A3070E">
            <w:pPr>
              <w:rPr>
                <w:lang w:eastAsia="nb-NO"/>
              </w:rPr>
            </w:pPr>
            <w:r w:rsidRPr="00E64155">
              <w:rPr>
                <w:lang w:eastAsia="nb-NO"/>
              </w:rPr>
              <w:t>SSA-B</w:t>
            </w:r>
            <w:r w:rsidR="00E64B0A" w:rsidRPr="00E64155">
              <w:rPr>
                <w:lang w:eastAsia="nb-NO"/>
              </w:rPr>
              <w:t xml:space="preserve"> Generell avtaletekst</w:t>
            </w:r>
          </w:p>
        </w:tc>
      </w:tr>
      <w:tr w:rsidR="00FF421D" w14:paraId="7F7A7C75" w14:textId="77777777" w:rsidTr="008E5330">
        <w:tc>
          <w:tcPr>
            <w:tcW w:w="4793" w:type="dxa"/>
          </w:tcPr>
          <w:p w14:paraId="733319C0" w14:textId="1B440A49" w:rsidR="00FF421D" w:rsidRPr="00E64155" w:rsidRDefault="00FF421D" w:rsidP="0038625D">
            <w:pPr>
              <w:rPr>
                <w:lang w:eastAsia="nb-NO"/>
              </w:rPr>
            </w:pPr>
            <w:r>
              <w:rPr>
                <w:lang w:eastAsia="nb-NO"/>
              </w:rPr>
              <w:t>11 – Vedlegg 1 til vedlegg A</w:t>
            </w:r>
          </w:p>
        </w:tc>
        <w:tc>
          <w:tcPr>
            <w:tcW w:w="4495" w:type="dxa"/>
          </w:tcPr>
          <w:p w14:paraId="0A6FD63C" w14:textId="34B6BCCB" w:rsidR="00FF421D" w:rsidRPr="00E64155" w:rsidRDefault="00FF421D" w:rsidP="00F66376">
            <w:pPr>
              <w:rPr>
                <w:lang w:eastAsia="nb-NO"/>
              </w:rPr>
            </w:pPr>
            <w:r>
              <w:rPr>
                <w:lang w:eastAsia="nb-NO"/>
              </w:rPr>
              <w:t xml:space="preserve">SSA-B bilag 1 – 6 </w:t>
            </w:r>
            <w:r w:rsidRPr="00FF421D">
              <w:rPr>
                <w:i/>
                <w:lang w:eastAsia="nb-NO"/>
              </w:rPr>
              <w:t>(fylles inn ved avrop)</w:t>
            </w:r>
          </w:p>
        </w:tc>
      </w:tr>
      <w:tr w:rsidR="008E5330" w14:paraId="5A849C88" w14:textId="2E679ABE" w:rsidTr="008E5330">
        <w:tc>
          <w:tcPr>
            <w:tcW w:w="4793" w:type="dxa"/>
          </w:tcPr>
          <w:p w14:paraId="4B89E80D" w14:textId="39219C43" w:rsidR="008E5330" w:rsidRPr="00E64155" w:rsidRDefault="00FF421D" w:rsidP="0038625D">
            <w:pPr>
              <w:rPr>
                <w:lang w:eastAsia="nb-NO"/>
              </w:rPr>
            </w:pPr>
            <w:r>
              <w:rPr>
                <w:lang w:eastAsia="nb-NO"/>
              </w:rPr>
              <w:t>12</w:t>
            </w:r>
            <w:r w:rsidR="00E64155" w:rsidRPr="00E64155">
              <w:rPr>
                <w:lang w:eastAsia="nb-NO"/>
              </w:rPr>
              <w:t xml:space="preserve"> </w:t>
            </w:r>
            <w:r w:rsidR="00C00700">
              <w:rPr>
                <w:lang w:eastAsia="nb-NO"/>
              </w:rPr>
              <w:t xml:space="preserve">- </w:t>
            </w:r>
            <w:r w:rsidR="00C27D36" w:rsidRPr="00E64155">
              <w:rPr>
                <w:lang w:eastAsia="nb-NO"/>
              </w:rPr>
              <w:t>Vedlegg B</w:t>
            </w:r>
          </w:p>
        </w:tc>
        <w:tc>
          <w:tcPr>
            <w:tcW w:w="4495" w:type="dxa"/>
          </w:tcPr>
          <w:p w14:paraId="57A82E02" w14:textId="42710A9B" w:rsidR="008E5330" w:rsidRPr="00E64155" w:rsidRDefault="00247C88" w:rsidP="00F66376">
            <w:pPr>
              <w:rPr>
                <w:lang w:eastAsia="nb-NO"/>
              </w:rPr>
            </w:pPr>
            <w:r w:rsidRPr="00E64155">
              <w:rPr>
                <w:lang w:eastAsia="nb-NO"/>
              </w:rPr>
              <w:t>Leveringsomfang</w:t>
            </w:r>
          </w:p>
        </w:tc>
      </w:tr>
      <w:tr w:rsidR="00247C88" w14:paraId="41C53330" w14:textId="77777777" w:rsidTr="00523AE2">
        <w:tc>
          <w:tcPr>
            <w:tcW w:w="4793" w:type="dxa"/>
          </w:tcPr>
          <w:p w14:paraId="55136740" w14:textId="1738C95F" w:rsidR="00247C88" w:rsidRPr="00E64155" w:rsidRDefault="00FF421D" w:rsidP="00523AE2">
            <w:pPr>
              <w:rPr>
                <w:lang w:eastAsia="nb-NO"/>
              </w:rPr>
            </w:pPr>
            <w:r>
              <w:rPr>
                <w:lang w:eastAsia="nb-NO"/>
              </w:rPr>
              <w:t>13</w:t>
            </w:r>
            <w:r w:rsidR="00E64155" w:rsidRPr="00E64155">
              <w:rPr>
                <w:lang w:eastAsia="nb-NO"/>
              </w:rPr>
              <w:t xml:space="preserve"> </w:t>
            </w:r>
            <w:r w:rsidR="00C00700">
              <w:rPr>
                <w:lang w:eastAsia="nb-NO"/>
              </w:rPr>
              <w:t xml:space="preserve">- </w:t>
            </w:r>
            <w:r w:rsidR="00C27D36" w:rsidRPr="00E64155">
              <w:rPr>
                <w:lang w:eastAsia="nb-NO"/>
              </w:rPr>
              <w:t>Vedlegg C</w:t>
            </w:r>
          </w:p>
        </w:tc>
        <w:tc>
          <w:tcPr>
            <w:tcW w:w="4495" w:type="dxa"/>
          </w:tcPr>
          <w:p w14:paraId="646CECCC" w14:textId="5C104475" w:rsidR="00247C88" w:rsidRPr="00E64155" w:rsidRDefault="00247C88" w:rsidP="00523AE2">
            <w:pPr>
              <w:rPr>
                <w:lang w:eastAsia="nb-NO"/>
              </w:rPr>
            </w:pPr>
            <w:r w:rsidRPr="00E64155">
              <w:rPr>
                <w:lang w:eastAsia="nb-NO"/>
              </w:rPr>
              <w:t>Pris- og betalingsbestemmelser</w:t>
            </w:r>
          </w:p>
        </w:tc>
      </w:tr>
      <w:tr w:rsidR="00247C88" w14:paraId="6114BF19" w14:textId="77777777" w:rsidTr="00523AE2">
        <w:tc>
          <w:tcPr>
            <w:tcW w:w="4793" w:type="dxa"/>
          </w:tcPr>
          <w:p w14:paraId="01FC114D" w14:textId="1B24C0C3" w:rsidR="00247C88" w:rsidRPr="00E64155" w:rsidRDefault="00FF421D" w:rsidP="00523AE2">
            <w:pPr>
              <w:rPr>
                <w:lang w:eastAsia="nb-NO"/>
              </w:rPr>
            </w:pPr>
            <w:r>
              <w:rPr>
                <w:lang w:eastAsia="nb-NO"/>
              </w:rPr>
              <w:t>14</w:t>
            </w:r>
            <w:r w:rsidR="00E64155" w:rsidRPr="00E64155">
              <w:rPr>
                <w:lang w:eastAsia="nb-NO"/>
              </w:rPr>
              <w:t xml:space="preserve"> </w:t>
            </w:r>
            <w:r w:rsidR="00C00700">
              <w:rPr>
                <w:lang w:eastAsia="nb-NO"/>
              </w:rPr>
              <w:t xml:space="preserve">- </w:t>
            </w:r>
            <w:r w:rsidR="00C27D36" w:rsidRPr="00E64155">
              <w:rPr>
                <w:lang w:eastAsia="nb-NO"/>
              </w:rPr>
              <w:t>Vedlegg D</w:t>
            </w:r>
          </w:p>
        </w:tc>
        <w:tc>
          <w:tcPr>
            <w:tcW w:w="4495" w:type="dxa"/>
          </w:tcPr>
          <w:p w14:paraId="3E306162" w14:textId="0A7F5D92" w:rsidR="00247C88" w:rsidRPr="00E64155" w:rsidRDefault="00247C88" w:rsidP="00523AE2">
            <w:pPr>
              <w:rPr>
                <w:lang w:eastAsia="nb-NO"/>
              </w:rPr>
            </w:pPr>
            <w:r w:rsidRPr="00E64155">
              <w:rPr>
                <w:lang w:eastAsia="nb-NO"/>
              </w:rPr>
              <w:t>Administrative bestemmelser</w:t>
            </w:r>
          </w:p>
        </w:tc>
      </w:tr>
      <w:tr w:rsidR="00B56C4D" w14:paraId="297F4B1D" w14:textId="77777777" w:rsidTr="00551E3B">
        <w:tc>
          <w:tcPr>
            <w:tcW w:w="4793" w:type="dxa"/>
          </w:tcPr>
          <w:p w14:paraId="070CB8E5" w14:textId="78F3AE55" w:rsidR="00B56C4D" w:rsidRPr="00E64155" w:rsidRDefault="00FF421D" w:rsidP="00551E3B">
            <w:pPr>
              <w:rPr>
                <w:lang w:eastAsia="nb-NO"/>
              </w:rPr>
            </w:pPr>
            <w:r>
              <w:rPr>
                <w:lang w:eastAsia="nb-NO"/>
              </w:rPr>
              <w:t>15</w:t>
            </w:r>
            <w:r w:rsidR="00E64155" w:rsidRPr="00E64155">
              <w:rPr>
                <w:lang w:eastAsia="nb-NO"/>
              </w:rPr>
              <w:t xml:space="preserve"> </w:t>
            </w:r>
            <w:r w:rsidR="00C00700">
              <w:rPr>
                <w:lang w:eastAsia="nb-NO"/>
              </w:rPr>
              <w:t xml:space="preserve">- </w:t>
            </w:r>
            <w:r w:rsidR="00C27D36" w:rsidRPr="00E64155">
              <w:rPr>
                <w:lang w:eastAsia="nb-NO"/>
              </w:rPr>
              <w:t>Vedlegg E</w:t>
            </w:r>
          </w:p>
        </w:tc>
        <w:tc>
          <w:tcPr>
            <w:tcW w:w="4495" w:type="dxa"/>
          </w:tcPr>
          <w:p w14:paraId="0E1DD4F4" w14:textId="77777777" w:rsidR="00B56C4D" w:rsidRPr="00E64155" w:rsidRDefault="00B56C4D" w:rsidP="00551E3B">
            <w:pPr>
              <w:rPr>
                <w:lang w:eastAsia="nb-NO"/>
              </w:rPr>
            </w:pPr>
            <w:r w:rsidRPr="00E64155">
              <w:rPr>
                <w:lang w:eastAsia="nb-NO"/>
              </w:rPr>
              <w:t>Forsvarets etiske krav til leverandører</w:t>
            </w:r>
          </w:p>
        </w:tc>
      </w:tr>
      <w:tr w:rsidR="00BB40CC" w14:paraId="63B12920" w14:textId="77777777" w:rsidTr="00551E3B">
        <w:tc>
          <w:tcPr>
            <w:tcW w:w="4793" w:type="dxa"/>
          </w:tcPr>
          <w:p w14:paraId="1CC0D9E8" w14:textId="608C70E4" w:rsidR="00BB40CC" w:rsidRPr="00E64155" w:rsidRDefault="00FF421D" w:rsidP="00551E3B">
            <w:pPr>
              <w:rPr>
                <w:lang w:eastAsia="nb-NO"/>
              </w:rPr>
            </w:pPr>
            <w:r>
              <w:rPr>
                <w:lang w:eastAsia="nb-NO"/>
              </w:rPr>
              <w:t>16</w:t>
            </w:r>
            <w:r w:rsidR="00E64155" w:rsidRPr="00E64155">
              <w:rPr>
                <w:lang w:eastAsia="nb-NO"/>
              </w:rPr>
              <w:t xml:space="preserve"> </w:t>
            </w:r>
            <w:r w:rsidR="00C00700">
              <w:rPr>
                <w:lang w:eastAsia="nb-NO"/>
              </w:rPr>
              <w:t xml:space="preserve">- </w:t>
            </w:r>
            <w:r w:rsidR="00C27D36" w:rsidRPr="00E64155">
              <w:rPr>
                <w:lang w:eastAsia="nb-NO"/>
              </w:rPr>
              <w:t>Vedlegg F</w:t>
            </w:r>
          </w:p>
        </w:tc>
        <w:tc>
          <w:tcPr>
            <w:tcW w:w="4495" w:type="dxa"/>
          </w:tcPr>
          <w:p w14:paraId="2D745A18" w14:textId="77777777" w:rsidR="00BB40CC" w:rsidRPr="00E64155" w:rsidRDefault="00BB40CC" w:rsidP="00551E3B">
            <w:pPr>
              <w:rPr>
                <w:lang w:eastAsia="nb-NO"/>
              </w:rPr>
            </w:pPr>
            <w:r w:rsidRPr="00E64155">
              <w:rPr>
                <w:lang w:eastAsia="nb-NO"/>
              </w:rPr>
              <w:t>Endringer i avtaleteksten</w:t>
            </w:r>
          </w:p>
        </w:tc>
      </w:tr>
      <w:tr w:rsidR="000F08D3" w14:paraId="09C5DC49" w14:textId="77777777" w:rsidTr="008E5330">
        <w:tc>
          <w:tcPr>
            <w:tcW w:w="4793" w:type="dxa"/>
          </w:tcPr>
          <w:p w14:paraId="4EB513CA" w14:textId="2C058548" w:rsidR="000F08D3" w:rsidRPr="000F08D3" w:rsidRDefault="007A164C" w:rsidP="00160F02">
            <w:pPr>
              <w:rPr>
                <w:highlight w:val="yellow"/>
                <w:lang w:eastAsia="nb-NO"/>
              </w:rPr>
            </w:pPr>
            <w:r>
              <w:rPr>
                <w:lang w:eastAsia="nb-NO"/>
              </w:rPr>
              <w:t>17</w:t>
            </w:r>
            <w:r w:rsidR="00160F02" w:rsidRPr="00160F02">
              <w:rPr>
                <w:lang w:eastAsia="nb-NO"/>
              </w:rPr>
              <w:t xml:space="preserve"> - Vedlegg 1 vedlegg B</w:t>
            </w:r>
          </w:p>
        </w:tc>
        <w:tc>
          <w:tcPr>
            <w:tcW w:w="4495" w:type="dxa"/>
          </w:tcPr>
          <w:p w14:paraId="13C50E64" w14:textId="1F7AA82A" w:rsidR="000F08D3" w:rsidRPr="000F08D3" w:rsidRDefault="00160F02" w:rsidP="00F66376">
            <w:pPr>
              <w:rPr>
                <w:highlight w:val="yellow"/>
                <w:lang w:eastAsia="nb-NO"/>
              </w:rPr>
            </w:pPr>
            <w:r>
              <w:rPr>
                <w:lang w:eastAsia="nb-NO"/>
              </w:rPr>
              <w:t>Kompetansetabell</w:t>
            </w:r>
          </w:p>
        </w:tc>
      </w:tr>
      <w:tr w:rsidR="007A164C" w14:paraId="4A9D5F03" w14:textId="77777777" w:rsidTr="008E5330">
        <w:tc>
          <w:tcPr>
            <w:tcW w:w="4793" w:type="dxa"/>
          </w:tcPr>
          <w:p w14:paraId="6106FBD7" w14:textId="64516935" w:rsidR="007A164C" w:rsidRDefault="007A164C" w:rsidP="007A164C">
            <w:pPr>
              <w:rPr>
                <w:lang w:eastAsia="nb-NO"/>
              </w:rPr>
            </w:pPr>
            <w:r>
              <w:rPr>
                <w:lang w:eastAsia="nb-NO"/>
              </w:rPr>
              <w:t xml:space="preserve">18 - </w:t>
            </w:r>
            <w:r w:rsidRPr="00E64155">
              <w:rPr>
                <w:lang w:eastAsia="nb-NO"/>
              </w:rPr>
              <w:t>Vedlegg G</w:t>
            </w:r>
          </w:p>
        </w:tc>
        <w:tc>
          <w:tcPr>
            <w:tcW w:w="4495" w:type="dxa"/>
          </w:tcPr>
          <w:p w14:paraId="63F86090" w14:textId="52018A5D" w:rsidR="007A164C" w:rsidRDefault="007A164C" w:rsidP="007A164C">
            <w:pPr>
              <w:rPr>
                <w:lang w:eastAsia="nb-NO"/>
              </w:rPr>
            </w:pPr>
            <w:r w:rsidRPr="00E64155">
              <w:rPr>
                <w:lang w:eastAsia="nb-NO"/>
              </w:rPr>
              <w:t>Endringer av ytelsen etter avtaleinngåelsen</w:t>
            </w:r>
          </w:p>
        </w:tc>
      </w:tr>
      <w:tr w:rsidR="007A164C" w14:paraId="6C2B08F5" w14:textId="77777777" w:rsidTr="008E5330">
        <w:tc>
          <w:tcPr>
            <w:tcW w:w="4793" w:type="dxa"/>
          </w:tcPr>
          <w:p w14:paraId="3AB9B81A" w14:textId="08F6D3B6" w:rsidR="007A164C" w:rsidRDefault="007A164C" w:rsidP="007A164C">
            <w:pPr>
              <w:rPr>
                <w:lang w:eastAsia="nb-NO"/>
              </w:rPr>
            </w:pPr>
            <w:r>
              <w:rPr>
                <w:lang w:eastAsia="nb-NO"/>
              </w:rPr>
              <w:t xml:space="preserve">19 – Vedlegg H </w:t>
            </w:r>
          </w:p>
        </w:tc>
        <w:tc>
          <w:tcPr>
            <w:tcW w:w="4495" w:type="dxa"/>
          </w:tcPr>
          <w:p w14:paraId="0024A6E4" w14:textId="77777777" w:rsidR="007A164C" w:rsidRDefault="007A164C" w:rsidP="007A164C">
            <w:pPr>
              <w:rPr>
                <w:lang w:eastAsia="nb-NO"/>
              </w:rPr>
            </w:pPr>
            <w:r>
              <w:rPr>
                <w:lang w:eastAsia="nb-NO"/>
              </w:rPr>
              <w:t>Case (Power point)</w:t>
            </w:r>
          </w:p>
          <w:p w14:paraId="01D89078" w14:textId="19232E08" w:rsidR="007A164C" w:rsidRPr="00E64155" w:rsidRDefault="007A164C" w:rsidP="007A164C">
            <w:pPr>
              <w:rPr>
                <w:lang w:eastAsia="nb-NO"/>
              </w:rPr>
            </w:pPr>
            <w:r w:rsidRPr="00FF421D">
              <w:rPr>
                <w:i/>
                <w:lang w:eastAsia="nb-NO"/>
              </w:rPr>
              <w:lastRenderedPageBreak/>
              <w:t>Leverandørs svar på case</w:t>
            </w:r>
            <w:r>
              <w:rPr>
                <w:i/>
                <w:lang w:eastAsia="nb-NO"/>
              </w:rPr>
              <w:t xml:space="preserve"> inngår som et kontraktsvedlegg, vedlegg H-1 leverandørs svare på case.</w:t>
            </w:r>
          </w:p>
        </w:tc>
      </w:tr>
      <w:tr w:rsidR="007A164C" w14:paraId="4520C5DC" w14:textId="77777777" w:rsidTr="008E5330">
        <w:tc>
          <w:tcPr>
            <w:tcW w:w="4793" w:type="dxa"/>
          </w:tcPr>
          <w:p w14:paraId="09C2AD9B" w14:textId="200E1207" w:rsidR="007A164C" w:rsidRDefault="007A164C" w:rsidP="007A164C">
            <w:pPr>
              <w:rPr>
                <w:lang w:eastAsia="nb-NO"/>
              </w:rPr>
            </w:pPr>
            <w:r>
              <w:rPr>
                <w:lang w:eastAsia="nb-NO"/>
              </w:rPr>
              <w:lastRenderedPageBreak/>
              <w:t>20 – Vedlegg Case 1 tom 3</w:t>
            </w:r>
          </w:p>
        </w:tc>
        <w:tc>
          <w:tcPr>
            <w:tcW w:w="4495" w:type="dxa"/>
          </w:tcPr>
          <w:p w14:paraId="7F32DEAE" w14:textId="3997146C" w:rsidR="007A164C" w:rsidRDefault="007A164C" w:rsidP="007A164C">
            <w:pPr>
              <w:rPr>
                <w:lang w:eastAsia="nb-NO"/>
              </w:rPr>
            </w:pPr>
            <w:r>
              <w:rPr>
                <w:lang w:eastAsia="nb-NO"/>
              </w:rPr>
              <w:t>1.</w:t>
            </w:r>
            <w:r w:rsidRPr="007A164C">
              <w:rPr>
                <w:lang w:eastAsia="nb-NO"/>
              </w:rPr>
              <w:t>Anskaffelser - Beslutning om videre prosess</w:t>
            </w:r>
          </w:p>
          <w:p w14:paraId="29132507" w14:textId="306EDFA0" w:rsidR="007A164C" w:rsidRDefault="007A164C" w:rsidP="007A164C">
            <w:pPr>
              <w:rPr>
                <w:lang w:eastAsia="nb-NO"/>
              </w:rPr>
            </w:pPr>
            <w:r>
              <w:rPr>
                <w:lang w:eastAsia="nb-NO"/>
              </w:rPr>
              <w:t>2.</w:t>
            </w:r>
            <w:r w:rsidRPr="007A164C">
              <w:rPr>
                <w:lang w:eastAsia="nb-NO"/>
              </w:rPr>
              <w:t>Materielldrift og vedlikehold - Beslutning om videre prosess</w:t>
            </w:r>
          </w:p>
          <w:p w14:paraId="0C8AD52D" w14:textId="5E28609D" w:rsidR="007A164C" w:rsidRDefault="007A164C" w:rsidP="007A164C">
            <w:pPr>
              <w:rPr>
                <w:lang w:eastAsia="nb-NO"/>
              </w:rPr>
            </w:pPr>
            <w:r>
              <w:rPr>
                <w:lang w:eastAsia="nb-NO"/>
              </w:rPr>
              <w:t xml:space="preserve">3. </w:t>
            </w:r>
            <w:r w:rsidRPr="007A164C">
              <w:rPr>
                <w:lang w:eastAsia="nb-NO"/>
              </w:rPr>
              <w:t>Oppdrag om plan for videreutvikling av IKT i Forsvarssektoren</w:t>
            </w:r>
          </w:p>
        </w:tc>
      </w:tr>
    </w:tbl>
    <w:p w14:paraId="4160F0EF" w14:textId="5DF44178" w:rsidR="009A63A9" w:rsidRDefault="005464A9" w:rsidP="006D7550">
      <w:pPr>
        <w:pStyle w:val="Overskrift1"/>
        <w:numPr>
          <w:ilvl w:val="0"/>
          <w:numId w:val="8"/>
        </w:numPr>
      </w:pPr>
      <w:bookmarkStart w:id="18" w:name="_Toc482711859"/>
      <w:bookmarkStart w:id="19" w:name="_Toc154122925"/>
      <w:bookmarkEnd w:id="16"/>
      <w:r>
        <w:t>Gjennomføring</w:t>
      </w:r>
      <w:bookmarkEnd w:id="18"/>
      <w:bookmarkEnd w:id="19"/>
    </w:p>
    <w:p w14:paraId="3387A79D" w14:textId="77777777" w:rsidR="005464A9" w:rsidRDefault="005464A9" w:rsidP="006D7550">
      <w:pPr>
        <w:pStyle w:val="Overskrift1"/>
        <w:numPr>
          <w:ilvl w:val="1"/>
          <w:numId w:val="8"/>
        </w:numPr>
      </w:pPr>
      <w:bookmarkStart w:id="20" w:name="_Ref468462916"/>
      <w:bookmarkStart w:id="21" w:name="_Ref468536189"/>
      <w:bookmarkStart w:id="22" w:name="_Toc482711860"/>
      <w:bookmarkStart w:id="23" w:name="_Toc466548608"/>
      <w:bookmarkStart w:id="24" w:name="_Toc466919941"/>
      <w:bookmarkStart w:id="25" w:name="_Toc441227326"/>
      <w:bookmarkStart w:id="26" w:name="_Toc154122926"/>
      <w:r>
        <w:t>Kontaktperson</w:t>
      </w:r>
      <w:bookmarkEnd w:id="20"/>
      <w:bookmarkEnd w:id="21"/>
      <w:bookmarkEnd w:id="22"/>
      <w:bookmarkEnd w:id="26"/>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43"/>
        <w:gridCol w:w="5263"/>
      </w:tblGrid>
      <w:tr w:rsidR="005464A9" w:rsidRPr="00031059" w14:paraId="119907C7" w14:textId="77777777" w:rsidTr="005464A9">
        <w:trPr>
          <w:trHeight w:val="209"/>
        </w:trPr>
        <w:tc>
          <w:tcPr>
            <w:tcW w:w="1843" w:type="dxa"/>
            <w:vAlign w:val="center"/>
          </w:tcPr>
          <w:p w14:paraId="16DA7921" w14:textId="77777777" w:rsidR="005464A9" w:rsidRPr="00031059" w:rsidRDefault="005464A9" w:rsidP="001865DB">
            <w:pPr>
              <w:spacing w:before="240" w:line="240" w:lineRule="auto"/>
              <w:rPr>
                <w:lang w:eastAsia="nb-NO"/>
              </w:rPr>
            </w:pPr>
            <w:r w:rsidRPr="00031059">
              <w:rPr>
                <w:lang w:eastAsia="nb-NO"/>
              </w:rPr>
              <w:t>Kontaktperson:</w:t>
            </w:r>
          </w:p>
        </w:tc>
        <w:tc>
          <w:tcPr>
            <w:tcW w:w="5263" w:type="dxa"/>
            <w:vAlign w:val="center"/>
          </w:tcPr>
          <w:p w14:paraId="566591D9" w14:textId="09DF5F4E" w:rsidR="005464A9" w:rsidRPr="00031059" w:rsidRDefault="00C20604" w:rsidP="00A96733">
            <w:pPr>
              <w:spacing w:before="240" w:line="240" w:lineRule="auto"/>
              <w:rPr>
                <w:lang w:eastAsia="nb-NO"/>
              </w:rPr>
            </w:pPr>
            <w:r>
              <w:rPr>
                <w:lang w:eastAsia="nb-NO"/>
              </w:rPr>
              <w:t xml:space="preserve">Olav Gythfeldt </w:t>
            </w:r>
            <w:r w:rsidR="00C5791B">
              <w:rPr>
                <w:lang w:eastAsia="nb-NO"/>
              </w:rPr>
              <w:t>/</w:t>
            </w:r>
            <w:r>
              <w:rPr>
                <w:lang w:eastAsia="nb-NO"/>
              </w:rPr>
              <w:t xml:space="preserve"> </w:t>
            </w:r>
            <w:r w:rsidR="00C5791B">
              <w:rPr>
                <w:lang w:eastAsia="nb-NO"/>
              </w:rPr>
              <w:t>Elisabeth Holst-Hagedal</w:t>
            </w:r>
          </w:p>
        </w:tc>
      </w:tr>
    </w:tbl>
    <w:p w14:paraId="24CD4AEF" w14:textId="27E2C172" w:rsidR="005464A9" w:rsidRPr="00031059" w:rsidRDefault="003E13AB" w:rsidP="003E13AB">
      <w:pPr>
        <w:spacing w:before="240"/>
        <w:rPr>
          <w:lang w:eastAsia="nb-NO"/>
        </w:rPr>
      </w:pPr>
      <w:r>
        <w:rPr>
          <w:lang w:eastAsia="nb-NO"/>
        </w:rPr>
        <w:t>H</w:t>
      </w:r>
      <w:r w:rsidR="005464A9" w:rsidRPr="00031059">
        <w:rPr>
          <w:lang w:eastAsia="nb-NO"/>
        </w:rPr>
        <w:t xml:space="preserve">envendelser vedørende denne anskaffelsen skal skje skriftlig i </w:t>
      </w:r>
      <w:r w:rsidR="00501232">
        <w:rPr>
          <w:lang w:eastAsia="nb-NO"/>
        </w:rPr>
        <w:t>l</w:t>
      </w:r>
      <w:r w:rsidR="005464A9">
        <w:rPr>
          <w:lang w:eastAsia="nb-NO"/>
        </w:rPr>
        <w:t>everandør</w:t>
      </w:r>
      <w:r w:rsidR="005464A9" w:rsidRPr="00031059">
        <w:rPr>
          <w:lang w:eastAsia="nb-NO"/>
        </w:rPr>
        <w:t>portalen</w:t>
      </w:r>
      <w:r w:rsidR="003126FD">
        <w:rPr>
          <w:lang w:eastAsia="nb-NO"/>
        </w:rPr>
        <w:t xml:space="preserve"> (Mercell)</w:t>
      </w:r>
      <w:r w:rsidR="005464A9" w:rsidRPr="00031059">
        <w:rPr>
          <w:lang w:eastAsia="nb-NO"/>
        </w:rPr>
        <w:t>.</w:t>
      </w:r>
      <w:bookmarkStart w:id="27" w:name="_Toc466548611"/>
      <w:bookmarkEnd w:id="27"/>
    </w:p>
    <w:p w14:paraId="77FAB29C" w14:textId="77777777" w:rsidR="009113A2" w:rsidRDefault="009113A2" w:rsidP="006D7550">
      <w:pPr>
        <w:pStyle w:val="Overskrift1"/>
        <w:numPr>
          <w:ilvl w:val="1"/>
          <w:numId w:val="8"/>
        </w:numPr>
      </w:pPr>
      <w:bookmarkStart w:id="28" w:name="_Toc482711861"/>
      <w:bookmarkStart w:id="29" w:name="_Toc154122927"/>
      <w:r>
        <w:t>Anskaffelsesprosedyre</w:t>
      </w:r>
      <w:bookmarkEnd w:id="23"/>
      <w:bookmarkEnd w:id="24"/>
      <w:bookmarkEnd w:id="28"/>
      <w:bookmarkEnd w:id="29"/>
    </w:p>
    <w:p w14:paraId="012F17E9" w14:textId="77777777" w:rsidR="00C418A0" w:rsidRDefault="00C418A0" w:rsidP="00C418A0">
      <w:pPr>
        <w:rPr>
          <w:lang w:eastAsia="nb-NO"/>
        </w:rPr>
      </w:pPr>
      <w:bookmarkStart w:id="30" w:name="_Ref414446005"/>
      <w:bookmarkStart w:id="31" w:name="_Toc441227327"/>
      <w:bookmarkEnd w:id="25"/>
      <w:r w:rsidRPr="005C3421">
        <w:rPr>
          <w:lang w:eastAsia="nb-NO"/>
        </w:rPr>
        <w:t xml:space="preserve">Denne anskaffelsen gjennomføres i henhold til lov 17. juni 2016 nr. 73 om offentlige anskaffelser (anskaffelsesloven </w:t>
      </w:r>
      <w:r w:rsidRPr="00BC51F1">
        <w:rPr>
          <w:lang w:eastAsia="nb-NO"/>
        </w:rPr>
        <w:t>- LOA</w:t>
      </w:r>
      <w:r w:rsidRPr="005C3421">
        <w:rPr>
          <w:lang w:eastAsia="nb-NO"/>
        </w:rPr>
        <w:t xml:space="preserve">) og forskrift 12. august 2016 nr. 974 om offentlige anskaffelser (anskaffelsesforskriften - </w:t>
      </w:r>
      <w:r w:rsidRPr="00BC51F1">
        <w:rPr>
          <w:lang w:eastAsia="nb-NO"/>
        </w:rPr>
        <w:t>FOA</w:t>
      </w:r>
      <w:r w:rsidRPr="005C3421">
        <w:rPr>
          <w:lang w:eastAsia="nb-NO"/>
        </w:rPr>
        <w:t>).</w:t>
      </w:r>
      <w:r>
        <w:rPr>
          <w:lang w:eastAsia="nb-NO"/>
        </w:rPr>
        <w:t xml:space="preserve"> </w:t>
      </w:r>
    </w:p>
    <w:p w14:paraId="06B4FF91" w14:textId="77777777" w:rsidR="00C418A0" w:rsidRPr="00BE1A55" w:rsidRDefault="00C418A0" w:rsidP="00C418A0">
      <w:pPr>
        <w:rPr>
          <w:lang w:eastAsia="nb-NO"/>
        </w:rPr>
      </w:pPr>
      <w:r w:rsidRPr="3F5C1E38">
        <w:rPr>
          <w:lang w:eastAsia="nb-NO"/>
        </w:rPr>
        <w:t>Anskaffelsen gjennomføres etter prosedyren «</w:t>
      </w:r>
      <w:r>
        <w:t>konkurranse med forhandling</w:t>
      </w:r>
      <w:r w:rsidRPr="00BE1A55">
        <w:t xml:space="preserve"> </w:t>
      </w:r>
      <w:r>
        <w:t>etter forutgående kunngjøring</w:t>
      </w:r>
      <w:r w:rsidRPr="3F5C1E38">
        <w:rPr>
          <w:lang w:eastAsia="nb-NO"/>
        </w:rPr>
        <w:t>» i henhold til FOA § 13-</w:t>
      </w:r>
      <w:r>
        <w:rPr>
          <w:lang w:eastAsia="nb-NO"/>
        </w:rPr>
        <w:t>2</w:t>
      </w:r>
      <w:r w:rsidRPr="3F5C1E38">
        <w:rPr>
          <w:lang w:eastAsia="nb-NO"/>
        </w:rPr>
        <w:t xml:space="preserve">. </w:t>
      </w:r>
      <w:r w:rsidRPr="00BE1A55">
        <w:rPr>
          <w:lang w:eastAsia="nb-NO"/>
        </w:rPr>
        <w:t xml:space="preserve">Prosedyren gjennomføres med følgende to faser: </w:t>
      </w:r>
    </w:p>
    <w:p w14:paraId="68BD20CF" w14:textId="77777777" w:rsidR="00C418A0" w:rsidRPr="00BE1A55" w:rsidRDefault="00C418A0" w:rsidP="00C418A0">
      <w:pPr>
        <w:rPr>
          <w:lang w:eastAsia="nb-NO"/>
        </w:rPr>
      </w:pPr>
      <w:r w:rsidRPr="00BE1A55">
        <w:rPr>
          <w:lang w:eastAsia="nb-NO"/>
        </w:rPr>
        <w:t>•</w:t>
      </w:r>
      <w:r w:rsidRPr="00BE1A55">
        <w:rPr>
          <w:lang w:eastAsia="nb-NO"/>
        </w:rPr>
        <w:tab/>
        <w:t>Prekvalifiseringsfasen</w:t>
      </w:r>
    </w:p>
    <w:p w14:paraId="3AA0A750" w14:textId="77777777" w:rsidR="00C418A0" w:rsidRDefault="00C418A0" w:rsidP="00C418A0">
      <w:pPr>
        <w:rPr>
          <w:lang w:eastAsia="nb-NO"/>
        </w:rPr>
      </w:pPr>
      <w:r w:rsidRPr="00BE1A55">
        <w:rPr>
          <w:lang w:eastAsia="nb-NO"/>
        </w:rPr>
        <w:t>•</w:t>
      </w:r>
      <w:r w:rsidRPr="00BE1A55">
        <w:rPr>
          <w:lang w:eastAsia="nb-NO"/>
        </w:rPr>
        <w:tab/>
        <w:t>Tilbudsfasen</w:t>
      </w:r>
    </w:p>
    <w:p w14:paraId="14698484" w14:textId="1CAE453E" w:rsidR="005464A9" w:rsidRDefault="005464A9" w:rsidP="006D7550">
      <w:pPr>
        <w:pStyle w:val="Overskrift1"/>
        <w:numPr>
          <w:ilvl w:val="1"/>
          <w:numId w:val="8"/>
        </w:numPr>
      </w:pPr>
      <w:bookmarkStart w:id="32" w:name="_Toc482711862"/>
      <w:bookmarkStart w:id="33" w:name="_Toc154122928"/>
      <w:r>
        <w:t>Kunngjøring av anskaffelsen</w:t>
      </w:r>
      <w:bookmarkEnd w:id="32"/>
      <w:bookmarkEnd w:id="33"/>
    </w:p>
    <w:p w14:paraId="7F131162" w14:textId="578D2A97" w:rsidR="005464A9" w:rsidRPr="005464A9" w:rsidRDefault="005464A9" w:rsidP="00897D6D">
      <w:pPr>
        <w:rPr>
          <w:lang w:eastAsia="nb-NO"/>
        </w:rPr>
      </w:pPr>
      <w:r w:rsidRPr="005464A9">
        <w:rPr>
          <w:lang w:eastAsia="nb-NO"/>
        </w:rPr>
        <w:t>Anskaffelsen er kunngjort på (Doffin) www.doffin.no og Tender Electronic Daily (TED) (www.ted.europa.eu).</w:t>
      </w:r>
      <w:r w:rsidR="00D62C51" w:rsidRPr="00D62C51">
        <w:t xml:space="preserve"> </w:t>
      </w:r>
    </w:p>
    <w:p w14:paraId="0772D5B7" w14:textId="6C516C2B" w:rsidR="005464A9" w:rsidRDefault="008E5615" w:rsidP="006D7550">
      <w:pPr>
        <w:pStyle w:val="Overskrift1"/>
        <w:numPr>
          <w:ilvl w:val="1"/>
          <w:numId w:val="8"/>
        </w:numPr>
      </w:pPr>
      <w:bookmarkStart w:id="34" w:name="_Toc482711863"/>
      <w:bookmarkStart w:id="35" w:name="_Ref414445384"/>
      <w:bookmarkStart w:id="36" w:name="_Ref414445418"/>
      <w:bookmarkStart w:id="37" w:name="_Ref414445822"/>
      <w:bookmarkStart w:id="38" w:name="_Ref414445845"/>
      <w:bookmarkStart w:id="39" w:name="_Toc441227328"/>
      <w:bookmarkStart w:id="40" w:name="_Toc154122929"/>
      <w:bookmarkEnd w:id="30"/>
      <w:bookmarkEnd w:id="31"/>
      <w:r>
        <w:t>Viktige datoer</w:t>
      </w:r>
      <w:bookmarkEnd w:id="34"/>
      <w:bookmarkEnd w:id="40"/>
    </w:p>
    <w:p w14:paraId="4160F109" w14:textId="39C41D2B" w:rsidR="009A63A9" w:rsidRDefault="009A63A9" w:rsidP="000F08D3">
      <w:pPr>
        <w:pStyle w:val="Overskrift1"/>
        <w:numPr>
          <w:ilvl w:val="2"/>
          <w:numId w:val="8"/>
        </w:numPr>
      </w:pPr>
      <w:bookmarkStart w:id="41" w:name="_Ref482005223"/>
      <w:bookmarkStart w:id="42" w:name="_Ref482005310"/>
      <w:bookmarkStart w:id="43" w:name="_Ref482005366"/>
      <w:bookmarkStart w:id="44" w:name="_Ref482005479"/>
      <w:bookmarkStart w:id="45" w:name="_Ref482005506"/>
      <w:bookmarkStart w:id="46" w:name="_Ref482005539"/>
      <w:bookmarkStart w:id="47" w:name="_Toc482711864"/>
      <w:bookmarkStart w:id="48" w:name="_Toc154122930"/>
      <w:r>
        <w:t>Fremdriftsplan</w:t>
      </w:r>
      <w:bookmarkEnd w:id="35"/>
      <w:bookmarkEnd w:id="36"/>
      <w:bookmarkEnd w:id="37"/>
      <w:bookmarkEnd w:id="38"/>
      <w:bookmarkEnd w:id="39"/>
      <w:bookmarkEnd w:id="41"/>
      <w:bookmarkEnd w:id="42"/>
      <w:bookmarkEnd w:id="43"/>
      <w:bookmarkEnd w:id="44"/>
      <w:bookmarkEnd w:id="45"/>
      <w:bookmarkEnd w:id="46"/>
      <w:bookmarkEnd w:id="47"/>
      <w:bookmarkEnd w:id="48"/>
    </w:p>
    <w:p w14:paraId="06DAE856" w14:textId="0C213986" w:rsidR="00944DCF" w:rsidRPr="00944DCF" w:rsidRDefault="00944DCF" w:rsidP="00897D6D">
      <w:r w:rsidRPr="00944DCF">
        <w:t>Oppdragsgiveren planlegger å gjennomføre anskaffelsen i henhold til fremdriftsplan</w:t>
      </w:r>
      <w:r w:rsidR="00A4207C">
        <w:t>en</w:t>
      </w:r>
      <w:r w:rsidR="00D0421E">
        <w:t xml:space="preserve"> under</w:t>
      </w:r>
      <w:r w:rsidRPr="00944DCF">
        <w:t xml:space="preserve">. </w:t>
      </w:r>
    </w:p>
    <w:p w14:paraId="4D5290EC" w14:textId="2A34437F" w:rsidR="00031059" w:rsidRDefault="00944DCF" w:rsidP="00897D6D">
      <w:pPr>
        <w:rPr>
          <w:b/>
        </w:rPr>
      </w:pPr>
      <w:r w:rsidRPr="00944DCF">
        <w:t>Det presiseres at fremdriftsplanen er tentativ og at Oppdragsgiver vil kunne foreta justeringer underveis i prosesse</w:t>
      </w:r>
      <w:r w:rsidRPr="00824059">
        <w:t>n.</w:t>
      </w:r>
      <w:r w:rsidRPr="00944DCF">
        <w:rPr>
          <w:b/>
        </w:rPr>
        <w:t xml:space="preserve">  </w:t>
      </w:r>
    </w:p>
    <w:tbl>
      <w:tblPr>
        <w:tblStyle w:val="FMABlue"/>
        <w:tblW w:w="9776" w:type="dxa"/>
        <w:tblLook w:val="04A0" w:firstRow="1" w:lastRow="0" w:firstColumn="1" w:lastColumn="0" w:noHBand="0" w:noVBand="1"/>
      </w:tblPr>
      <w:tblGrid>
        <w:gridCol w:w="6658"/>
        <w:gridCol w:w="3118"/>
      </w:tblGrid>
      <w:tr w:rsidR="000F08D3" w14:paraId="12488106" w14:textId="77777777" w:rsidTr="000F08D3">
        <w:trPr>
          <w:cnfStyle w:val="100000000000" w:firstRow="1" w:lastRow="0" w:firstColumn="0" w:lastColumn="0" w:oddVBand="0" w:evenVBand="0" w:oddHBand="0" w:evenHBand="0" w:firstRowFirstColumn="0" w:firstRowLastColumn="0" w:lastRowFirstColumn="0" w:lastRowLastColumn="0"/>
        </w:trPr>
        <w:tc>
          <w:tcPr>
            <w:tcW w:w="6658" w:type="dxa"/>
            <w:shd w:val="clear" w:color="auto" w:fill="244061" w:themeFill="accent1" w:themeFillShade="80"/>
          </w:tcPr>
          <w:p w14:paraId="2E2168EA" w14:textId="77777777" w:rsidR="000F08D3" w:rsidRPr="00906BDD" w:rsidRDefault="000F08D3" w:rsidP="000F08D3">
            <w:pPr>
              <w:rPr>
                <w:lang w:val="nb-NO"/>
              </w:rPr>
            </w:pPr>
            <w:r w:rsidRPr="00906BDD">
              <w:rPr>
                <w:lang w:val="nb-NO"/>
              </w:rPr>
              <w:t>AKTIVITET</w:t>
            </w:r>
          </w:p>
        </w:tc>
        <w:tc>
          <w:tcPr>
            <w:tcW w:w="3118" w:type="dxa"/>
            <w:shd w:val="clear" w:color="auto" w:fill="244061" w:themeFill="accent1" w:themeFillShade="80"/>
          </w:tcPr>
          <w:p w14:paraId="52C2B28C" w14:textId="77777777" w:rsidR="000F08D3" w:rsidRPr="00906BDD" w:rsidRDefault="000F08D3" w:rsidP="000F08D3">
            <w:pPr>
              <w:jc w:val="center"/>
              <w:rPr>
                <w:lang w:val="nb-NO"/>
              </w:rPr>
            </w:pPr>
            <w:r w:rsidRPr="00906BDD">
              <w:rPr>
                <w:lang w:val="nb-NO"/>
              </w:rPr>
              <w:t>Dato</w:t>
            </w:r>
          </w:p>
        </w:tc>
      </w:tr>
      <w:tr w:rsidR="000F08D3" w14:paraId="0C5A4363" w14:textId="77777777" w:rsidTr="000F08D3">
        <w:tc>
          <w:tcPr>
            <w:tcW w:w="6658" w:type="dxa"/>
          </w:tcPr>
          <w:p w14:paraId="028A86B2" w14:textId="77777777" w:rsidR="000F08D3" w:rsidRPr="002F43A2" w:rsidRDefault="000F08D3" w:rsidP="000F08D3">
            <w:pPr>
              <w:rPr>
                <w:lang w:val="nb-NO"/>
              </w:rPr>
            </w:pPr>
            <w:r>
              <w:rPr>
                <w:lang w:val="nb-NO"/>
              </w:rPr>
              <w:t xml:space="preserve">Tilbyderkonferanse med de kvalifiserte leverandørene (Oppdragsgiver informerer og utdyper blant annet div. rundt case som tilbyderne skal </w:t>
            </w:r>
            <w:r>
              <w:rPr>
                <w:lang w:val="nb-NO"/>
              </w:rPr>
              <w:lastRenderedPageBreak/>
              <w:t>besvare). Blir mest trolig på Grev Wedels plass 1 (Oslo). Oppdragsgiver vil komme tilbake til praktiske detaljer senere.</w:t>
            </w:r>
          </w:p>
        </w:tc>
        <w:tc>
          <w:tcPr>
            <w:tcW w:w="3118" w:type="dxa"/>
          </w:tcPr>
          <w:p w14:paraId="175E0108" w14:textId="77777777" w:rsidR="000F08D3" w:rsidRDefault="000F08D3" w:rsidP="000F08D3">
            <w:pPr>
              <w:jc w:val="center"/>
              <w:rPr>
                <w:lang w:val="nb-NO"/>
              </w:rPr>
            </w:pPr>
            <w:r>
              <w:rPr>
                <w:lang w:val="nb-NO"/>
              </w:rPr>
              <w:lastRenderedPageBreak/>
              <w:t>Uke 6 / 7</w:t>
            </w:r>
          </w:p>
        </w:tc>
      </w:tr>
      <w:tr w:rsidR="000F08D3" w14:paraId="78CC18F2" w14:textId="77777777" w:rsidTr="000F08D3">
        <w:tc>
          <w:tcPr>
            <w:tcW w:w="6658" w:type="dxa"/>
          </w:tcPr>
          <w:p w14:paraId="7DD7EF46" w14:textId="77777777" w:rsidR="000F08D3" w:rsidRPr="002F43A2" w:rsidRDefault="000F08D3" w:rsidP="000F08D3">
            <w:pPr>
              <w:rPr>
                <w:lang w:val="nb-NO"/>
              </w:rPr>
            </w:pPr>
            <w:r w:rsidRPr="002F43A2">
              <w:rPr>
                <w:lang w:val="nb-NO"/>
              </w:rPr>
              <w:t>Frist for å stille spørsmål til konkurransegrunnlaget</w:t>
            </w:r>
          </w:p>
        </w:tc>
        <w:tc>
          <w:tcPr>
            <w:tcW w:w="3118" w:type="dxa"/>
          </w:tcPr>
          <w:p w14:paraId="6003471D" w14:textId="77777777" w:rsidR="000F08D3" w:rsidRPr="002F43A2" w:rsidRDefault="000F08D3" w:rsidP="000F08D3">
            <w:pPr>
              <w:jc w:val="center"/>
              <w:rPr>
                <w:lang w:val="nb-NO"/>
              </w:rPr>
            </w:pPr>
            <w:r>
              <w:rPr>
                <w:lang w:val="nb-NO"/>
              </w:rPr>
              <w:t>23.</w:t>
            </w:r>
            <w:r w:rsidRPr="002F43A2">
              <w:rPr>
                <w:lang w:val="nb-NO"/>
              </w:rPr>
              <w:t>01.2024,</w:t>
            </w:r>
            <w:r w:rsidRPr="002F43A2">
              <w:rPr>
                <w:rFonts w:eastAsia="Calibri"/>
                <w:lang w:eastAsia="nb-NO"/>
              </w:rPr>
              <w:t xml:space="preserve"> kl. 12.00</w:t>
            </w:r>
          </w:p>
        </w:tc>
      </w:tr>
      <w:tr w:rsidR="000F08D3" w14:paraId="23F538D6" w14:textId="77777777" w:rsidTr="000F08D3">
        <w:tc>
          <w:tcPr>
            <w:tcW w:w="6658" w:type="dxa"/>
          </w:tcPr>
          <w:p w14:paraId="48E5EDF4" w14:textId="77777777" w:rsidR="000F08D3" w:rsidRPr="002F43A2" w:rsidRDefault="000F08D3" w:rsidP="000F08D3">
            <w:pPr>
              <w:rPr>
                <w:lang w:val="nb-NO"/>
              </w:rPr>
            </w:pPr>
            <w:r w:rsidRPr="002F43A2">
              <w:rPr>
                <w:lang w:val="nb-NO"/>
              </w:rPr>
              <w:t>Tilbudsfrist</w:t>
            </w:r>
          </w:p>
        </w:tc>
        <w:tc>
          <w:tcPr>
            <w:tcW w:w="3118" w:type="dxa"/>
          </w:tcPr>
          <w:p w14:paraId="37E6952A" w14:textId="77777777" w:rsidR="000F08D3" w:rsidRPr="002F43A2" w:rsidRDefault="000F08D3" w:rsidP="000F08D3">
            <w:pPr>
              <w:jc w:val="center"/>
              <w:rPr>
                <w:b/>
                <w:lang w:val="nb-NO"/>
              </w:rPr>
            </w:pPr>
            <w:r>
              <w:rPr>
                <w:b/>
                <w:lang w:val="nb-NO"/>
              </w:rPr>
              <w:t>04</w:t>
            </w:r>
            <w:r w:rsidRPr="002F43A2">
              <w:rPr>
                <w:b/>
                <w:lang w:val="nb-NO"/>
              </w:rPr>
              <w:t>.</w:t>
            </w:r>
            <w:r>
              <w:rPr>
                <w:b/>
                <w:lang w:val="nb-NO"/>
              </w:rPr>
              <w:t>03</w:t>
            </w:r>
            <w:r w:rsidRPr="002F43A2">
              <w:rPr>
                <w:b/>
                <w:lang w:val="nb-NO"/>
              </w:rPr>
              <w:t>.2024, kl 12.00</w:t>
            </w:r>
          </w:p>
        </w:tc>
      </w:tr>
      <w:tr w:rsidR="000F08D3" w14:paraId="5392AE33" w14:textId="77777777" w:rsidTr="000F08D3">
        <w:tc>
          <w:tcPr>
            <w:tcW w:w="6658" w:type="dxa"/>
          </w:tcPr>
          <w:p w14:paraId="119235A6" w14:textId="77777777" w:rsidR="000F08D3" w:rsidRPr="002F43A2" w:rsidRDefault="000F08D3" w:rsidP="000F08D3">
            <w:pPr>
              <w:rPr>
                <w:lang w:val="nb-NO"/>
              </w:rPr>
            </w:pPr>
            <w:r w:rsidRPr="002F43A2">
              <w:rPr>
                <w:lang w:val="nb-NO"/>
              </w:rPr>
              <w:t>Forh</w:t>
            </w:r>
            <w:r>
              <w:rPr>
                <w:lang w:val="nb-NO"/>
              </w:rPr>
              <w:t xml:space="preserve">andling (inkl. leverandørs presentasjon av case), </w:t>
            </w:r>
            <w:r w:rsidRPr="002F43A2">
              <w:rPr>
                <w:lang w:val="nb-NO"/>
              </w:rPr>
              <w:t>evaluering av tilbud</w:t>
            </w:r>
            <w:r>
              <w:rPr>
                <w:lang w:val="nb-NO"/>
              </w:rPr>
              <w:t xml:space="preserve"> og oppdatert tilbud</w:t>
            </w:r>
          </w:p>
        </w:tc>
        <w:tc>
          <w:tcPr>
            <w:tcW w:w="3118" w:type="dxa"/>
          </w:tcPr>
          <w:p w14:paraId="3120D4DB" w14:textId="77777777" w:rsidR="000F08D3" w:rsidRPr="002F43A2" w:rsidRDefault="000F08D3" w:rsidP="000F08D3">
            <w:pPr>
              <w:jc w:val="center"/>
              <w:rPr>
                <w:lang w:val="nb-NO"/>
              </w:rPr>
            </w:pPr>
            <w:r w:rsidRPr="002F43A2">
              <w:rPr>
                <w:lang w:val="nb-NO"/>
              </w:rPr>
              <w:t xml:space="preserve">Uke </w:t>
            </w:r>
            <w:r>
              <w:rPr>
                <w:lang w:val="nb-NO"/>
              </w:rPr>
              <w:t>10-14</w:t>
            </w:r>
          </w:p>
        </w:tc>
      </w:tr>
      <w:tr w:rsidR="000F08D3" w14:paraId="355F5559" w14:textId="77777777" w:rsidTr="000F08D3">
        <w:tc>
          <w:tcPr>
            <w:tcW w:w="6658" w:type="dxa"/>
          </w:tcPr>
          <w:p w14:paraId="3D31AFCC" w14:textId="77777777" w:rsidR="000F08D3" w:rsidRPr="002F43A2" w:rsidRDefault="000F08D3" w:rsidP="000F08D3">
            <w:pPr>
              <w:rPr>
                <w:lang w:val="nb-NO"/>
              </w:rPr>
            </w:pPr>
            <w:r w:rsidRPr="002F43A2">
              <w:rPr>
                <w:lang w:val="nb-NO"/>
              </w:rPr>
              <w:t>Meddelelse om kontraktstildeling</w:t>
            </w:r>
          </w:p>
        </w:tc>
        <w:tc>
          <w:tcPr>
            <w:tcW w:w="3118" w:type="dxa"/>
          </w:tcPr>
          <w:p w14:paraId="3631F3B6" w14:textId="77777777" w:rsidR="000F08D3" w:rsidRPr="002F43A2" w:rsidRDefault="000F08D3" w:rsidP="000F08D3">
            <w:pPr>
              <w:jc w:val="center"/>
              <w:rPr>
                <w:lang w:val="nb-NO"/>
              </w:rPr>
            </w:pPr>
            <w:r>
              <w:rPr>
                <w:lang w:val="nb-NO"/>
              </w:rPr>
              <w:t>02.04.2024</w:t>
            </w:r>
          </w:p>
        </w:tc>
      </w:tr>
      <w:tr w:rsidR="000F08D3" w14:paraId="3A5B06BC" w14:textId="77777777" w:rsidTr="000F08D3">
        <w:tc>
          <w:tcPr>
            <w:tcW w:w="6658" w:type="dxa"/>
          </w:tcPr>
          <w:p w14:paraId="255A1512" w14:textId="77777777" w:rsidR="000F08D3" w:rsidRPr="002F43A2" w:rsidRDefault="000F08D3" w:rsidP="000F08D3">
            <w:pPr>
              <w:rPr>
                <w:lang w:val="nb-NO"/>
              </w:rPr>
            </w:pPr>
            <w:r w:rsidRPr="002F43A2">
              <w:rPr>
                <w:lang w:val="nb-NO"/>
              </w:rPr>
              <w:t>Karensperiode</w:t>
            </w:r>
          </w:p>
        </w:tc>
        <w:tc>
          <w:tcPr>
            <w:tcW w:w="3118" w:type="dxa"/>
          </w:tcPr>
          <w:p w14:paraId="0BE70FEF" w14:textId="77777777" w:rsidR="000F08D3" w:rsidRPr="002F43A2" w:rsidRDefault="000F08D3" w:rsidP="000F08D3">
            <w:pPr>
              <w:jc w:val="center"/>
              <w:rPr>
                <w:lang w:val="nb-NO"/>
              </w:rPr>
            </w:pPr>
            <w:r>
              <w:t>Frem til 12.04</w:t>
            </w:r>
            <w:r w:rsidRPr="002F43A2">
              <w:t>.2024 kl. 23.59</w:t>
            </w:r>
          </w:p>
        </w:tc>
      </w:tr>
      <w:tr w:rsidR="000F08D3" w14:paraId="2307C1E0" w14:textId="77777777" w:rsidTr="000F08D3">
        <w:tc>
          <w:tcPr>
            <w:tcW w:w="6658" w:type="dxa"/>
          </w:tcPr>
          <w:p w14:paraId="511E3C01" w14:textId="77777777" w:rsidR="000F08D3" w:rsidRPr="002F43A2" w:rsidRDefault="000F08D3" w:rsidP="000F08D3">
            <w:pPr>
              <w:rPr>
                <w:lang w:val="nb-NO"/>
              </w:rPr>
            </w:pPr>
            <w:r w:rsidRPr="002F43A2">
              <w:rPr>
                <w:lang w:val="nb-NO"/>
              </w:rPr>
              <w:t>Kontraktsignering</w:t>
            </w:r>
          </w:p>
        </w:tc>
        <w:tc>
          <w:tcPr>
            <w:tcW w:w="3118" w:type="dxa"/>
          </w:tcPr>
          <w:p w14:paraId="0FF0C6D0" w14:textId="77777777" w:rsidR="000F08D3" w:rsidRPr="002F43A2" w:rsidRDefault="000F08D3" w:rsidP="000F08D3">
            <w:pPr>
              <w:jc w:val="center"/>
              <w:rPr>
                <w:lang w:val="nb-NO"/>
              </w:rPr>
            </w:pPr>
            <w:r w:rsidRPr="002F43A2">
              <w:rPr>
                <w:lang w:val="nb-NO"/>
              </w:rPr>
              <w:t>Så raskt som mulig etter karenspariodens utløp</w:t>
            </w:r>
          </w:p>
        </w:tc>
      </w:tr>
      <w:tr w:rsidR="000F08D3" w14:paraId="29575E96" w14:textId="77777777" w:rsidTr="000F08D3">
        <w:tc>
          <w:tcPr>
            <w:tcW w:w="6658" w:type="dxa"/>
          </w:tcPr>
          <w:p w14:paraId="7BA57D92" w14:textId="77777777" w:rsidR="000F08D3" w:rsidRPr="002F43A2" w:rsidRDefault="000F08D3" w:rsidP="000F08D3">
            <w:pPr>
              <w:rPr>
                <w:lang w:val="nb-NO"/>
              </w:rPr>
            </w:pPr>
            <w:r w:rsidRPr="002F43A2">
              <w:rPr>
                <w:lang w:val="nb-NO"/>
              </w:rPr>
              <w:t xml:space="preserve">Vedståelsesfrist </w:t>
            </w:r>
          </w:p>
        </w:tc>
        <w:tc>
          <w:tcPr>
            <w:tcW w:w="3118" w:type="dxa"/>
          </w:tcPr>
          <w:p w14:paraId="16CF4A05" w14:textId="77777777" w:rsidR="000F08D3" w:rsidRPr="002F43A2" w:rsidRDefault="000F08D3" w:rsidP="000F08D3">
            <w:pPr>
              <w:jc w:val="center"/>
              <w:rPr>
                <w:lang w:val="nb-NO"/>
              </w:rPr>
            </w:pPr>
            <w:r>
              <w:rPr>
                <w:lang w:val="nb-NO"/>
              </w:rPr>
              <w:t>30.06.</w:t>
            </w:r>
            <w:r w:rsidRPr="002F43A2">
              <w:rPr>
                <w:lang w:val="nb-NO"/>
              </w:rPr>
              <w:t>2024</w:t>
            </w:r>
          </w:p>
        </w:tc>
      </w:tr>
    </w:tbl>
    <w:p w14:paraId="2E80ED0B" w14:textId="41F89653" w:rsidR="00031059" w:rsidRDefault="00031059" w:rsidP="006D7550">
      <w:pPr>
        <w:pStyle w:val="Overskrift1"/>
        <w:numPr>
          <w:ilvl w:val="1"/>
          <w:numId w:val="8"/>
        </w:numPr>
      </w:pPr>
      <w:bookmarkStart w:id="49" w:name="_Toc482711865"/>
      <w:bookmarkStart w:id="50" w:name="_Toc154122931"/>
      <w:r>
        <w:t>Tilb</w:t>
      </w:r>
      <w:r w:rsidR="001635A9">
        <w:t>yder</w:t>
      </w:r>
      <w:r>
        <w:t>konferanse</w:t>
      </w:r>
      <w:bookmarkEnd w:id="49"/>
      <w:bookmarkEnd w:id="50"/>
    </w:p>
    <w:p w14:paraId="231297A3" w14:textId="42003AC0" w:rsidR="00031059" w:rsidRDefault="00031059" w:rsidP="00897D6D">
      <w:pPr>
        <w:rPr>
          <w:lang w:eastAsia="nb-NO"/>
        </w:rPr>
      </w:pPr>
      <w:r w:rsidRPr="00031059">
        <w:rPr>
          <w:lang w:eastAsia="nb-NO"/>
        </w:rPr>
        <w:t xml:space="preserve">Det </w:t>
      </w:r>
      <w:r w:rsidR="00F745C7">
        <w:rPr>
          <w:lang w:eastAsia="nb-NO"/>
        </w:rPr>
        <w:t xml:space="preserve">bli avholdt </w:t>
      </w:r>
      <w:r w:rsidRPr="00031059">
        <w:rPr>
          <w:lang w:eastAsia="nb-NO"/>
        </w:rPr>
        <w:t>tilb</w:t>
      </w:r>
      <w:r w:rsidR="001635A9">
        <w:rPr>
          <w:lang w:eastAsia="nb-NO"/>
        </w:rPr>
        <w:t>yder</w:t>
      </w:r>
      <w:r w:rsidR="00F745C7">
        <w:rPr>
          <w:lang w:eastAsia="nb-NO"/>
        </w:rPr>
        <w:t xml:space="preserve">konferanse, jamfør fremdriftsplan </w:t>
      </w:r>
      <w:r w:rsidR="00F745C7">
        <w:rPr>
          <w:lang w:eastAsia="nb-NO"/>
        </w:rPr>
        <w:fldChar w:fldCharType="begin"/>
      </w:r>
      <w:r w:rsidR="00F745C7">
        <w:rPr>
          <w:lang w:eastAsia="nb-NO"/>
        </w:rPr>
        <w:instrText xml:space="preserve"> REF _Ref482005223 \r \h </w:instrText>
      </w:r>
      <w:r w:rsidR="00F745C7">
        <w:rPr>
          <w:lang w:eastAsia="nb-NO"/>
        </w:rPr>
      </w:r>
      <w:r w:rsidR="00F745C7">
        <w:rPr>
          <w:lang w:eastAsia="nb-NO"/>
        </w:rPr>
        <w:fldChar w:fldCharType="separate"/>
      </w:r>
      <w:r w:rsidR="00F745C7">
        <w:rPr>
          <w:lang w:eastAsia="nb-NO"/>
        </w:rPr>
        <w:t>2.4.1</w:t>
      </w:r>
      <w:r w:rsidR="00F745C7">
        <w:rPr>
          <w:lang w:eastAsia="nb-NO"/>
        </w:rPr>
        <w:fldChar w:fldCharType="end"/>
      </w:r>
      <w:r w:rsidR="00F745C7">
        <w:rPr>
          <w:lang w:eastAsia="nb-NO"/>
        </w:rPr>
        <w:t>.</w:t>
      </w:r>
      <w:r w:rsidRPr="00031059">
        <w:rPr>
          <w:lang w:eastAsia="nb-NO"/>
        </w:rPr>
        <w:t xml:space="preserve"> </w:t>
      </w:r>
    </w:p>
    <w:p w14:paraId="4160F139" w14:textId="68D92798" w:rsidR="009A63A9" w:rsidRPr="008B3A48" w:rsidRDefault="009A63A9" w:rsidP="006D7550">
      <w:pPr>
        <w:pStyle w:val="Overskrift1"/>
        <w:numPr>
          <w:ilvl w:val="1"/>
          <w:numId w:val="8"/>
        </w:numPr>
      </w:pPr>
      <w:bookmarkStart w:id="51" w:name="_Toc441227329"/>
      <w:bookmarkStart w:id="52" w:name="_Toc482711867"/>
      <w:bookmarkStart w:id="53" w:name="_Toc154122932"/>
      <w:r>
        <w:t>Rettelse, supplering og/eller endring av konkurransegrunnlaget</w:t>
      </w:r>
      <w:bookmarkEnd w:id="51"/>
      <w:bookmarkEnd w:id="52"/>
      <w:bookmarkEnd w:id="53"/>
    </w:p>
    <w:p w14:paraId="5916DACA" w14:textId="354F8301" w:rsidR="00031059" w:rsidRPr="00031059" w:rsidRDefault="00031059" w:rsidP="00897D6D">
      <w:r w:rsidRPr="00031059">
        <w:t xml:space="preserve">Innen tilbudsfristens utløp har </w:t>
      </w:r>
      <w:r w:rsidR="00EB2D0B">
        <w:t>Oppdragsgiver</w:t>
      </w:r>
      <w:r w:rsidRPr="00031059">
        <w:t xml:space="preserve"> rett til å foreta rettelser, suppleringer og endringer av konkurransegrunnlaget som ikke er vesentlige.</w:t>
      </w:r>
    </w:p>
    <w:p w14:paraId="661F9DE2" w14:textId="74CDBBF3" w:rsidR="00D658B7" w:rsidRPr="000566DA" w:rsidRDefault="00031059" w:rsidP="00897D6D">
      <w:r w:rsidRPr="00031059">
        <w:t>Rettelser, suppleringer og/eller endringer i konkurransegrunnlaget</w:t>
      </w:r>
      <w:r w:rsidR="00034AEA">
        <w:t xml:space="preserve"> </w:t>
      </w:r>
      <w:r w:rsidR="000566DA">
        <w:t xml:space="preserve">vil </w:t>
      </w:r>
      <w:r w:rsidR="00A91A35">
        <w:t>bli formidlet til alle leverandører som har registrert sin interesse for anskaffelsen på Doffin</w:t>
      </w:r>
      <w:r w:rsidRPr="00031059">
        <w:t>.</w:t>
      </w:r>
    </w:p>
    <w:p w14:paraId="2716D782" w14:textId="34A25520" w:rsidR="00F441E4" w:rsidRDefault="00F441E4" w:rsidP="006D7550">
      <w:pPr>
        <w:pStyle w:val="Overskrift1"/>
        <w:numPr>
          <w:ilvl w:val="0"/>
          <w:numId w:val="8"/>
        </w:numPr>
      </w:pPr>
      <w:bookmarkStart w:id="54" w:name="_Toc482711869"/>
      <w:bookmarkStart w:id="55" w:name="_Toc154122933"/>
      <w:r>
        <w:t>Administrative bestemmelser</w:t>
      </w:r>
      <w:bookmarkEnd w:id="54"/>
      <w:bookmarkEnd w:id="55"/>
      <w:r>
        <w:t xml:space="preserve"> </w:t>
      </w:r>
    </w:p>
    <w:p w14:paraId="11A4B343" w14:textId="77777777" w:rsidR="000566DA" w:rsidRPr="008B3A48" w:rsidRDefault="000566DA" w:rsidP="006D7550">
      <w:pPr>
        <w:pStyle w:val="Overskrift1"/>
        <w:numPr>
          <w:ilvl w:val="1"/>
          <w:numId w:val="8"/>
        </w:numPr>
      </w:pPr>
      <w:bookmarkStart w:id="56" w:name="_Toc482711896"/>
      <w:bookmarkStart w:id="57" w:name="_Ref272405920"/>
      <w:bookmarkStart w:id="58" w:name="_Toc322534498"/>
      <w:bookmarkStart w:id="59" w:name="_Toc469598746"/>
      <w:bookmarkStart w:id="60" w:name="_Toc482711872"/>
      <w:bookmarkStart w:id="61" w:name="_Toc154122934"/>
      <w:r>
        <w:t>Språk</w:t>
      </w:r>
      <w:bookmarkEnd w:id="56"/>
      <w:bookmarkEnd w:id="61"/>
    </w:p>
    <w:p w14:paraId="767DCE7A" w14:textId="1C454D45" w:rsidR="000566DA" w:rsidRPr="008B3A48" w:rsidRDefault="000566DA" w:rsidP="00897D6D">
      <w:r w:rsidRPr="008B3A48">
        <w:t>All skriftlig og muntlig kommunikasjon i forbindelse med denne konkurransen skal foregå på norsk Språkkravet gjelder også selve tilbudet.</w:t>
      </w:r>
    </w:p>
    <w:p w14:paraId="3FF26715" w14:textId="77777777" w:rsidR="00F441E4" w:rsidRPr="009C0A25" w:rsidRDefault="00F441E4" w:rsidP="00760B30">
      <w:pPr>
        <w:pStyle w:val="Overskrift1"/>
        <w:numPr>
          <w:ilvl w:val="1"/>
          <w:numId w:val="8"/>
        </w:numPr>
      </w:pPr>
      <w:bookmarkStart w:id="62" w:name="_Ref495907100"/>
      <w:bookmarkStart w:id="63" w:name="_Toc154122935"/>
      <w:r>
        <w:t>Sikkerhetsklarering og besøkstillatelser</w:t>
      </w:r>
      <w:bookmarkEnd w:id="57"/>
      <w:bookmarkEnd w:id="58"/>
      <w:bookmarkEnd w:id="59"/>
      <w:bookmarkEnd w:id="60"/>
      <w:bookmarkEnd w:id="62"/>
      <w:bookmarkEnd w:id="63"/>
    </w:p>
    <w:p w14:paraId="51697568" w14:textId="78844ED1" w:rsidR="00F441E4" w:rsidRDefault="00F441E4" w:rsidP="00897D6D">
      <w:r w:rsidDel="005C3421">
        <w:t>Leverandøren</w:t>
      </w:r>
      <w:r w:rsidRPr="006557A6" w:rsidDel="005C3421">
        <w:t xml:space="preserve"> er ansvarlig for å få nødvendige besøkstillatelser og sikkerhetsklareringer for sine deltagere til møter </w:t>
      </w:r>
      <w:r w:rsidR="005C3421" w:rsidRPr="00B5666E">
        <w:t>og eventuell befaringer og/</w:t>
      </w:r>
      <w:r w:rsidRPr="006557A6" w:rsidDel="005C3421">
        <w:t>eller tilbudskon</w:t>
      </w:r>
      <w:r w:rsidDel="005C3421">
        <w:t xml:space="preserve">feranser </w:t>
      </w:r>
      <w:r w:rsidR="00BA0B44">
        <w:t xml:space="preserve">som avholdes </w:t>
      </w:r>
      <w:r w:rsidDel="005C3421">
        <w:t xml:space="preserve">på </w:t>
      </w:r>
      <w:r w:rsidR="005C3421" w:rsidRPr="00B5666E">
        <w:t>militært område</w:t>
      </w:r>
      <w:r w:rsidDel="005C3421">
        <w:t xml:space="preserve">. </w:t>
      </w:r>
    </w:p>
    <w:p w14:paraId="06D09B65" w14:textId="6DE58361" w:rsidR="003C0AA6" w:rsidRPr="006557A6" w:rsidDel="005C3421" w:rsidRDefault="003C0AA6" w:rsidP="00897D6D">
      <w:r>
        <w:t>Personell hos leverandøren som skal yte bistand under de aktuelle rammeavtalene må kunne sikkerhetsklarerers og autoriseres ihht til gjeldende lovgivning. Konsulenter kan ikke påregne å påbegynne arbeid før vedkommende er autorisert.</w:t>
      </w:r>
      <w:r w:rsidR="009336D4">
        <w:t xml:space="preserve"> Ved bortfall av klarering/autorisasjon må konsulenten fratre med øyeblikkelig virkning.</w:t>
      </w:r>
    </w:p>
    <w:p w14:paraId="04FDC600" w14:textId="12EC08B2" w:rsidR="00F441E4" w:rsidRPr="005B4993" w:rsidRDefault="00F441E4" w:rsidP="00760B30">
      <w:pPr>
        <w:pStyle w:val="Overskrift1"/>
        <w:numPr>
          <w:ilvl w:val="1"/>
          <w:numId w:val="8"/>
        </w:numPr>
      </w:pPr>
      <w:bookmarkStart w:id="64" w:name="_Ref468535764"/>
      <w:bookmarkStart w:id="65" w:name="_Toc482711873"/>
      <w:bookmarkStart w:id="66" w:name="_Ref495654502"/>
      <w:bookmarkStart w:id="67" w:name="_Toc154122936"/>
      <w:r>
        <w:t>Offentlighet</w:t>
      </w:r>
      <w:bookmarkEnd w:id="64"/>
      <w:bookmarkEnd w:id="65"/>
      <w:r w:rsidR="00B26771">
        <w:t xml:space="preserve"> og taushetsplikt</w:t>
      </w:r>
      <w:bookmarkEnd w:id="66"/>
      <w:bookmarkEnd w:id="67"/>
    </w:p>
    <w:p w14:paraId="54174FCE" w14:textId="7641365F" w:rsidR="00F441E4" w:rsidRDefault="00B26771" w:rsidP="00897D6D">
      <w:r w:rsidRPr="00B26771">
        <w:t xml:space="preserve">For allmennhetens innsyn i dokumenter knyttet til en offentlig anskaffelse gjelder offentleglova. Oppdragsgiver og dens ansatte plikter å hindre at andre får adgang og kjennskap til opplysninger om </w:t>
      </w:r>
      <w:r w:rsidRPr="00B26771">
        <w:lastRenderedPageBreak/>
        <w:t xml:space="preserve">tekniske innretninger og fremgangsmåter eller drift- og forretningsforhold </w:t>
      </w:r>
      <w:r w:rsidR="00BA0B44">
        <w:t>d</w:t>
      </w:r>
      <w:r w:rsidRPr="00B26771">
        <w:t>et vil være av konkurranseme</w:t>
      </w:r>
      <w:r>
        <w:t>ssig betydning å hemmelig</w:t>
      </w:r>
      <w:r w:rsidR="008E2A3D">
        <w:t>holde, jf</w:t>
      </w:r>
      <w:r w:rsidR="007E3F31">
        <w:t>.</w:t>
      </w:r>
      <w:r w:rsidR="008E2A3D">
        <w:t xml:space="preserve"> FOA §§ 7-3 og 7-4, jf.</w:t>
      </w:r>
      <w:r>
        <w:t xml:space="preserve"> forvaltningsloven § 13.</w:t>
      </w:r>
      <w:bookmarkStart w:id="68" w:name="_Toc482711874"/>
      <w:bookmarkEnd w:id="68"/>
    </w:p>
    <w:p w14:paraId="36992702" w14:textId="2E0933F9" w:rsidR="000566DA" w:rsidRPr="000566DA" w:rsidRDefault="000566DA" w:rsidP="00897D6D">
      <w:r w:rsidRPr="000566DA">
        <w:t xml:space="preserve">Leverandørene skal levere en utgave av tilbudet hvor det leverandøren mener er av konkurransemessig betydning å hemmeligholde er sladdet. Eksempler på slike taushetsbelagte opplysninger kan være personalopplysninger, referansebeskrivelser, opplysninger om samarbeidspartnere, enhetspriser, timepriser etc. </w:t>
      </w:r>
    </w:p>
    <w:p w14:paraId="6C36123B" w14:textId="7D9909DF" w:rsidR="000566DA" w:rsidRPr="000566DA" w:rsidRDefault="000566DA" w:rsidP="00897D6D">
      <w:r w:rsidRPr="000566DA">
        <w:t xml:space="preserve">Ved begjæring om innsyn, skal Oppdragsgiver uavhengig av dette vurdere hvorvidt opplysningene er av en slik art at Oppdragiver plikter å gi innsyn. </w:t>
      </w:r>
    </w:p>
    <w:p w14:paraId="57ABF0F6" w14:textId="731C9875" w:rsidR="000566DA" w:rsidRDefault="000566DA" w:rsidP="00897D6D">
      <w:r w:rsidRPr="000566DA">
        <w:t>Leverandørene skal beskytte informasjon av fortrolig karakter som gjøres tilgjengelig for dem i forbindelse med anskaffelsen.</w:t>
      </w:r>
    </w:p>
    <w:p w14:paraId="25069D1C" w14:textId="20D77DB6" w:rsidR="003E69F4" w:rsidRDefault="005D7FA2" w:rsidP="00760B30">
      <w:pPr>
        <w:pStyle w:val="Overskrift1"/>
        <w:numPr>
          <w:ilvl w:val="1"/>
          <w:numId w:val="8"/>
        </w:numPr>
      </w:pPr>
      <w:bookmarkStart w:id="69" w:name="_Toc482711876"/>
      <w:bookmarkStart w:id="70" w:name="_Toc154122937"/>
      <w:r>
        <w:t>Etiske retningslinjer og generelle krav til saksbehandlingen</w:t>
      </w:r>
      <w:bookmarkEnd w:id="70"/>
    </w:p>
    <w:p w14:paraId="6AF87E21" w14:textId="29220685" w:rsidR="005D7FA2" w:rsidRDefault="005D7FA2" w:rsidP="00897D6D">
      <w:r w:rsidRPr="005D7FA2">
        <w:t>Ansatte i forsvarssektoren skal opptre i samsvar med god forretningsskikk og sikre en høy forretningsetisk standard i sin saksbehandling i alle faser i anskaffelsesprosessen.</w:t>
      </w:r>
    </w:p>
    <w:p w14:paraId="379C63A9" w14:textId="461B8268" w:rsidR="003E69F4" w:rsidRPr="003E69F4" w:rsidRDefault="005D7FA2" w:rsidP="00897D6D">
      <w:r>
        <w:rPr>
          <w:szCs w:val="20"/>
        </w:rPr>
        <w:t xml:space="preserve">Det vises det til </w:t>
      </w:r>
      <w:r w:rsidR="00027249" w:rsidRPr="00027249">
        <w:rPr>
          <w:szCs w:val="20"/>
        </w:rPr>
        <w:t>Del 1 Vedlegg 4 - Etisk egenerklæringsskjema</w:t>
      </w:r>
      <w:r w:rsidR="00027249">
        <w:rPr>
          <w:szCs w:val="20"/>
        </w:rPr>
        <w:t xml:space="preserve"> </w:t>
      </w:r>
      <w:r w:rsidR="001B6676" w:rsidRPr="00E364F9">
        <w:rPr>
          <w:lang w:eastAsia="nb-NO"/>
        </w:rPr>
        <w:t>for leverandører til Forsvarsdepartementet med underliggende etater</w:t>
      </w:r>
      <w:r w:rsidR="001B6676">
        <w:rPr>
          <w:szCs w:val="20"/>
        </w:rPr>
        <w:t xml:space="preserve"> </w:t>
      </w:r>
      <w:r>
        <w:rPr>
          <w:szCs w:val="20"/>
        </w:rPr>
        <w:t xml:space="preserve">og </w:t>
      </w:r>
      <w:r w:rsidR="00027249" w:rsidRPr="00027249">
        <w:rPr>
          <w:szCs w:val="20"/>
        </w:rPr>
        <w:t>Del 1 Vedlegg 5 - Varsomhet, taushetsplikt og habilitet</w:t>
      </w:r>
      <w:r>
        <w:rPr>
          <w:lang w:eastAsia="nb-NO"/>
        </w:rPr>
        <w:t>.</w:t>
      </w:r>
      <w:r w:rsidR="003E69F4">
        <w:t xml:space="preserve"> </w:t>
      </w:r>
    </w:p>
    <w:p w14:paraId="415A263A" w14:textId="5D1FE6E3" w:rsidR="002E734A" w:rsidRDefault="00EB2D0B" w:rsidP="00760B30">
      <w:pPr>
        <w:pStyle w:val="Overskrift1"/>
        <w:numPr>
          <w:ilvl w:val="1"/>
          <w:numId w:val="8"/>
        </w:numPr>
      </w:pPr>
      <w:bookmarkStart w:id="71" w:name="_Toc154122938"/>
      <w:r>
        <w:t>Leverandør</w:t>
      </w:r>
      <w:r w:rsidR="002E734A">
        <w:t>ens deltakelseskostnader</w:t>
      </w:r>
      <w:bookmarkStart w:id="72" w:name="_Toc441227332"/>
      <w:bookmarkEnd w:id="69"/>
      <w:bookmarkEnd w:id="71"/>
    </w:p>
    <w:p w14:paraId="058E3AF7" w14:textId="5672FD67" w:rsidR="002E734A" w:rsidRDefault="002E734A" w:rsidP="00897D6D">
      <w:r w:rsidRPr="002E734A">
        <w:t xml:space="preserve">Kostnader som </w:t>
      </w:r>
      <w:r w:rsidR="00BA0B44">
        <w:t>L</w:t>
      </w:r>
      <w:r w:rsidR="00EB2D0B">
        <w:t>everandør</w:t>
      </w:r>
      <w:r w:rsidRPr="002E734A">
        <w:t>en pådrar seg i forbindelse med utarbeidelse, innlevering eller oppfølging av tilbudet eller anskaffelsesprosessen forøvrig vil ikke bli refundert.</w:t>
      </w:r>
      <w:r w:rsidR="00490EB1">
        <w:t xml:space="preserve"> </w:t>
      </w:r>
      <w:r w:rsidRPr="002E734A">
        <w:t xml:space="preserve">Deltakelse vil ikke på noen måte forplikte </w:t>
      </w:r>
      <w:r w:rsidR="00EB2D0B">
        <w:t>Oppdragsgiver</w:t>
      </w:r>
      <w:r w:rsidRPr="002E734A">
        <w:t xml:space="preserve"> til å inngå kontrakt med </w:t>
      </w:r>
      <w:r w:rsidR="00BA0B44">
        <w:t>Leverandør</w:t>
      </w:r>
      <w:r w:rsidRPr="002E734A">
        <w:t xml:space="preserve">en, eller involvere </w:t>
      </w:r>
      <w:r w:rsidR="00EB2D0B">
        <w:t>Oppdragsgiver</w:t>
      </w:r>
      <w:r w:rsidRPr="002E734A">
        <w:t>en i økonomiske forpliktelser.</w:t>
      </w:r>
    </w:p>
    <w:p w14:paraId="3820B727" w14:textId="0863C790" w:rsidR="00FF1D46" w:rsidRDefault="00FF1D46" w:rsidP="00760B30">
      <w:pPr>
        <w:pStyle w:val="Overskrift1"/>
        <w:numPr>
          <w:ilvl w:val="0"/>
          <w:numId w:val="8"/>
        </w:numPr>
      </w:pPr>
      <w:bookmarkStart w:id="73" w:name="_Toc482711889"/>
      <w:bookmarkStart w:id="74" w:name="_Toc466548618"/>
      <w:bookmarkStart w:id="75" w:name="_Toc466919950"/>
      <w:bookmarkStart w:id="76" w:name="_Toc154122939"/>
      <w:r>
        <w:t>Tilbudsdel</w:t>
      </w:r>
      <w:bookmarkEnd w:id="73"/>
      <w:bookmarkEnd w:id="76"/>
    </w:p>
    <w:p w14:paraId="1A43B99F" w14:textId="3F31D166" w:rsidR="00FF1D46" w:rsidRDefault="00FF1D46" w:rsidP="00760B30">
      <w:pPr>
        <w:pStyle w:val="Overskrift1"/>
        <w:numPr>
          <w:ilvl w:val="1"/>
          <w:numId w:val="8"/>
        </w:numPr>
      </w:pPr>
      <w:bookmarkStart w:id="77" w:name="_Toc482711890"/>
      <w:bookmarkStart w:id="78" w:name="_Toc466548643"/>
      <w:bookmarkStart w:id="79" w:name="_Toc466919975"/>
      <w:bookmarkStart w:id="80" w:name="_Toc154122940"/>
      <w:r>
        <w:t>Tildelingskriterier</w:t>
      </w:r>
      <w:bookmarkEnd w:id="77"/>
      <w:bookmarkEnd w:id="80"/>
      <w:r>
        <w:t xml:space="preserve"> </w:t>
      </w:r>
      <w:bookmarkEnd w:id="78"/>
      <w:bookmarkEnd w:id="79"/>
    </w:p>
    <w:p w14:paraId="0B328D89" w14:textId="218657A3" w:rsidR="005571BE" w:rsidRDefault="005571BE" w:rsidP="00897D6D">
      <w:pPr>
        <w:rPr>
          <w:lang w:eastAsia="nb-NO"/>
        </w:rPr>
      </w:pPr>
      <w:r w:rsidRPr="009113A2">
        <w:rPr>
          <w:lang w:eastAsia="nb-NO"/>
        </w:rPr>
        <w:t xml:space="preserve">Kontrakten tildeles den </w:t>
      </w:r>
      <w:r>
        <w:rPr>
          <w:lang w:eastAsia="nb-NO"/>
        </w:rPr>
        <w:t>Leverandør</w:t>
      </w:r>
      <w:r w:rsidRPr="009113A2">
        <w:rPr>
          <w:lang w:eastAsia="nb-NO"/>
        </w:rPr>
        <w:t>en som har</w:t>
      </w:r>
      <w:r w:rsidRPr="005571BE">
        <w:rPr>
          <w:lang w:eastAsia="nb-NO"/>
        </w:rPr>
        <w:t xml:space="preserve"> det beste forhold mellom </w:t>
      </w:r>
      <w:r w:rsidRPr="00E27718">
        <w:rPr>
          <w:lang w:eastAsia="nb-NO"/>
        </w:rPr>
        <w:t>pris og kvalitet</w:t>
      </w:r>
      <w:r w:rsidR="00A4207C" w:rsidRPr="00E27718">
        <w:rPr>
          <w:lang w:eastAsia="nb-NO"/>
        </w:rPr>
        <w:t>.</w:t>
      </w:r>
    </w:p>
    <w:tbl>
      <w:tblPr>
        <w:tblStyle w:val="Tabellrutenett"/>
        <w:tblW w:w="0" w:type="auto"/>
        <w:tblLook w:val="04A0" w:firstRow="1" w:lastRow="0" w:firstColumn="1" w:lastColumn="0" w:noHBand="0" w:noVBand="1"/>
      </w:tblPr>
      <w:tblGrid>
        <w:gridCol w:w="3794"/>
        <w:gridCol w:w="4252"/>
        <w:gridCol w:w="940"/>
      </w:tblGrid>
      <w:tr w:rsidR="005571BE" w14:paraId="351763A8" w14:textId="77777777" w:rsidTr="5FF3C423">
        <w:tc>
          <w:tcPr>
            <w:tcW w:w="3794" w:type="dxa"/>
            <w:shd w:val="clear" w:color="auto" w:fill="F2F2F2" w:themeFill="background1" w:themeFillShade="F2"/>
          </w:tcPr>
          <w:p w14:paraId="0E5BA341" w14:textId="77777777" w:rsidR="005571BE" w:rsidRPr="003B2159" w:rsidRDefault="005571BE" w:rsidP="00897D6D">
            <w:pPr>
              <w:rPr>
                <w:b/>
                <w:lang w:eastAsia="nb-NO"/>
              </w:rPr>
            </w:pPr>
            <w:r w:rsidRPr="003B2159">
              <w:rPr>
                <w:b/>
                <w:lang w:eastAsia="nb-NO"/>
              </w:rPr>
              <w:t>Tildelingskriterium</w:t>
            </w:r>
          </w:p>
        </w:tc>
        <w:tc>
          <w:tcPr>
            <w:tcW w:w="4252" w:type="dxa"/>
            <w:shd w:val="clear" w:color="auto" w:fill="F2F2F2" w:themeFill="background1" w:themeFillShade="F2"/>
          </w:tcPr>
          <w:p w14:paraId="6C92AF21" w14:textId="77777777" w:rsidR="005571BE" w:rsidRPr="003B2159" w:rsidRDefault="005571BE" w:rsidP="00897D6D">
            <w:pPr>
              <w:rPr>
                <w:b/>
                <w:lang w:eastAsia="nb-NO"/>
              </w:rPr>
            </w:pPr>
            <w:r w:rsidRPr="003B2159">
              <w:rPr>
                <w:b/>
                <w:lang w:eastAsia="nb-NO"/>
              </w:rPr>
              <w:t xml:space="preserve">Krav til dokumentasjon </w:t>
            </w:r>
          </w:p>
        </w:tc>
        <w:tc>
          <w:tcPr>
            <w:tcW w:w="940" w:type="dxa"/>
            <w:shd w:val="clear" w:color="auto" w:fill="F2F2F2" w:themeFill="background1" w:themeFillShade="F2"/>
          </w:tcPr>
          <w:p w14:paraId="52557FDF" w14:textId="77777777" w:rsidR="005571BE" w:rsidRPr="003B2159" w:rsidRDefault="005571BE" w:rsidP="00897D6D">
            <w:pPr>
              <w:rPr>
                <w:b/>
                <w:lang w:eastAsia="nb-NO"/>
              </w:rPr>
            </w:pPr>
            <w:r w:rsidRPr="003B2159">
              <w:rPr>
                <w:b/>
                <w:lang w:eastAsia="nb-NO"/>
              </w:rPr>
              <w:t>Vekt</w:t>
            </w:r>
          </w:p>
        </w:tc>
      </w:tr>
      <w:tr w:rsidR="005571BE" w14:paraId="3DDABFD9" w14:textId="77777777" w:rsidTr="5FF3C423">
        <w:tc>
          <w:tcPr>
            <w:tcW w:w="3794" w:type="dxa"/>
          </w:tcPr>
          <w:p w14:paraId="5D56EF1C" w14:textId="64713B28" w:rsidR="005571BE" w:rsidRPr="003B2159" w:rsidRDefault="003B2159" w:rsidP="00897D6D">
            <w:pPr>
              <w:rPr>
                <w:b/>
                <w:lang w:eastAsia="nb-NO"/>
              </w:rPr>
            </w:pPr>
            <w:r w:rsidRPr="003B2159">
              <w:rPr>
                <w:b/>
                <w:lang w:eastAsia="nb-NO"/>
              </w:rPr>
              <w:t>Pris</w:t>
            </w:r>
          </w:p>
          <w:p w14:paraId="6B1FDF29" w14:textId="77777777" w:rsidR="005571BE" w:rsidRDefault="005571BE" w:rsidP="00897D6D">
            <w:pPr>
              <w:rPr>
                <w:lang w:eastAsia="nb-NO"/>
              </w:rPr>
            </w:pPr>
            <w:r>
              <w:rPr>
                <w:lang w:eastAsia="nb-NO"/>
              </w:rPr>
              <w:t>Under dette kriteriet vurderes</w:t>
            </w:r>
          </w:p>
          <w:p w14:paraId="3E4A2A4A" w14:textId="77777777" w:rsidR="00223E35" w:rsidRDefault="005571BE" w:rsidP="00D027C8">
            <w:pPr>
              <w:rPr>
                <w:lang w:eastAsia="nb-NO"/>
              </w:rPr>
            </w:pPr>
            <w:r w:rsidRPr="0DB545A1">
              <w:rPr>
                <w:lang w:eastAsia="nb-NO"/>
              </w:rPr>
              <w:t>Tilbudt</w:t>
            </w:r>
            <w:r w:rsidR="194B16E0" w:rsidRPr="0DB545A1">
              <w:rPr>
                <w:lang w:eastAsia="nb-NO"/>
              </w:rPr>
              <w:t>e</w:t>
            </w:r>
            <w:r w:rsidRPr="0DB545A1">
              <w:rPr>
                <w:lang w:eastAsia="nb-NO"/>
              </w:rPr>
              <w:t xml:space="preserve"> </w:t>
            </w:r>
            <w:r w:rsidR="194B16E0" w:rsidRPr="0DB545A1">
              <w:rPr>
                <w:lang w:eastAsia="nb-NO"/>
              </w:rPr>
              <w:t>time</w:t>
            </w:r>
            <w:r w:rsidR="003B2159" w:rsidRPr="0DB545A1">
              <w:rPr>
                <w:lang w:eastAsia="nb-NO"/>
              </w:rPr>
              <w:t>pris</w:t>
            </w:r>
            <w:r w:rsidR="194B16E0" w:rsidRPr="0DB545A1">
              <w:rPr>
                <w:lang w:eastAsia="nb-NO"/>
              </w:rPr>
              <w:t>er</w:t>
            </w:r>
            <w:r w:rsidR="003B2159" w:rsidRPr="0DB545A1">
              <w:rPr>
                <w:lang w:eastAsia="nb-NO"/>
              </w:rPr>
              <w:t xml:space="preserve"> på</w:t>
            </w:r>
            <w:r w:rsidR="050D9DE7" w:rsidRPr="0DB545A1">
              <w:rPr>
                <w:lang w:eastAsia="nb-NO"/>
              </w:rPr>
              <w:t xml:space="preserve"> 4</w:t>
            </w:r>
            <w:r w:rsidR="003B2159" w:rsidRPr="0DB545A1">
              <w:rPr>
                <w:lang w:eastAsia="nb-NO"/>
              </w:rPr>
              <w:t xml:space="preserve"> </w:t>
            </w:r>
            <w:r w:rsidR="59F56736" w:rsidRPr="0DB545A1">
              <w:rPr>
                <w:lang w:eastAsia="nb-NO"/>
              </w:rPr>
              <w:t>konsulentkategorie</w:t>
            </w:r>
            <w:r w:rsidR="7D8A6634" w:rsidRPr="0DB545A1">
              <w:rPr>
                <w:lang w:eastAsia="nb-NO"/>
              </w:rPr>
              <w:t>r</w:t>
            </w:r>
            <w:r w:rsidR="00223E35">
              <w:rPr>
                <w:lang w:eastAsia="nb-NO"/>
              </w:rPr>
              <w:t xml:space="preserve">: </w:t>
            </w:r>
          </w:p>
          <w:p w14:paraId="3F74EAB8" w14:textId="77777777" w:rsidR="00223E35" w:rsidRDefault="41DEF3D8" w:rsidP="00223E35">
            <w:pPr>
              <w:pStyle w:val="Listeavsnitt"/>
              <w:numPr>
                <w:ilvl w:val="0"/>
                <w:numId w:val="24"/>
              </w:numPr>
              <w:rPr>
                <w:lang w:eastAsia="nb-NO"/>
              </w:rPr>
            </w:pPr>
            <w:r w:rsidRPr="0DB545A1">
              <w:rPr>
                <w:lang w:eastAsia="nb-NO"/>
              </w:rPr>
              <w:t>P</w:t>
            </w:r>
            <w:r w:rsidR="03A57186" w:rsidRPr="0DB545A1">
              <w:rPr>
                <w:lang w:eastAsia="nb-NO"/>
              </w:rPr>
              <w:t xml:space="preserve">rosessleder (PL) </w:t>
            </w:r>
          </w:p>
          <w:p w14:paraId="4B065520" w14:textId="77777777" w:rsidR="00223E35" w:rsidRDefault="6ADD4D88" w:rsidP="00223E35">
            <w:pPr>
              <w:pStyle w:val="Listeavsnitt"/>
              <w:numPr>
                <w:ilvl w:val="0"/>
                <w:numId w:val="24"/>
              </w:numPr>
              <w:rPr>
                <w:lang w:eastAsia="nb-NO"/>
              </w:rPr>
            </w:pPr>
            <w:r w:rsidRPr="0DB545A1">
              <w:rPr>
                <w:lang w:eastAsia="nb-NO"/>
              </w:rPr>
              <w:t>R</w:t>
            </w:r>
            <w:r w:rsidR="03A57186" w:rsidRPr="0DB545A1">
              <w:rPr>
                <w:lang w:eastAsia="nb-NO"/>
              </w:rPr>
              <w:t>ådgiver (R</w:t>
            </w:r>
            <w:r w:rsidR="343D59CD" w:rsidRPr="0DB545A1">
              <w:rPr>
                <w:lang w:eastAsia="nb-NO"/>
              </w:rPr>
              <w:t>)</w:t>
            </w:r>
          </w:p>
          <w:p w14:paraId="043469D9" w14:textId="77777777" w:rsidR="00223E35" w:rsidRDefault="343D59CD" w:rsidP="00223E35">
            <w:pPr>
              <w:pStyle w:val="Listeavsnitt"/>
              <w:numPr>
                <w:ilvl w:val="0"/>
                <w:numId w:val="24"/>
              </w:numPr>
              <w:rPr>
                <w:lang w:eastAsia="nb-NO"/>
              </w:rPr>
            </w:pPr>
            <w:r w:rsidRPr="0DB545A1">
              <w:rPr>
                <w:lang w:eastAsia="nb-NO"/>
              </w:rPr>
              <w:t>Prosessstøtte (PS)</w:t>
            </w:r>
            <w:r w:rsidR="00223E35">
              <w:rPr>
                <w:lang w:eastAsia="nb-NO"/>
              </w:rPr>
              <w:t xml:space="preserve"> &amp;</w:t>
            </w:r>
          </w:p>
          <w:p w14:paraId="1B43CF15" w14:textId="77777777" w:rsidR="00223E35" w:rsidRPr="00223E35" w:rsidRDefault="2628EBDE" w:rsidP="00223E35">
            <w:pPr>
              <w:pStyle w:val="Listeavsnitt"/>
              <w:numPr>
                <w:ilvl w:val="0"/>
                <w:numId w:val="24"/>
              </w:numPr>
              <w:rPr>
                <w:lang w:eastAsia="nb-NO"/>
              </w:rPr>
            </w:pPr>
            <w:r w:rsidRPr="00223E35">
              <w:rPr>
                <w:rFonts w:eastAsia="Calibri"/>
                <w:lang w:eastAsia="nb-NO"/>
              </w:rPr>
              <w:t>Internasjonal ressurs (IR)</w:t>
            </w:r>
          </w:p>
          <w:p w14:paraId="40C10781" w14:textId="0CE3D3DF" w:rsidR="005571BE" w:rsidRDefault="785551CE" w:rsidP="00223E35">
            <w:pPr>
              <w:rPr>
                <w:lang w:eastAsia="nb-NO"/>
              </w:rPr>
            </w:pPr>
            <w:r w:rsidRPr="0DB545A1">
              <w:rPr>
                <w:lang w:eastAsia="nb-NO"/>
              </w:rPr>
              <w:t xml:space="preserve">Ved evalueringen vil </w:t>
            </w:r>
            <w:r w:rsidR="130D55E4" w:rsidRPr="0DB545A1">
              <w:rPr>
                <w:lang w:eastAsia="nb-NO"/>
              </w:rPr>
              <w:t xml:space="preserve">de 4 </w:t>
            </w:r>
            <w:r w:rsidRPr="0DB545A1">
              <w:rPr>
                <w:lang w:eastAsia="nb-NO"/>
              </w:rPr>
              <w:t xml:space="preserve">konsulentkategoriene vektes </w:t>
            </w:r>
            <w:r w:rsidR="48A1EC8E" w:rsidRPr="0DB545A1">
              <w:rPr>
                <w:lang w:eastAsia="nb-NO"/>
              </w:rPr>
              <w:t xml:space="preserve">slik: </w:t>
            </w:r>
          </w:p>
          <w:p w14:paraId="14B561A7" w14:textId="401BFF2C" w:rsidR="0038625D" w:rsidRDefault="0DB545A1" w:rsidP="000F08D3">
            <w:pPr>
              <w:pStyle w:val="Listeavsnitt"/>
              <w:numPr>
                <w:ilvl w:val="0"/>
                <w:numId w:val="24"/>
              </w:numPr>
              <w:rPr>
                <w:rFonts w:eastAsia="Calibri"/>
                <w:lang w:eastAsia="nb-NO"/>
              </w:rPr>
            </w:pPr>
            <w:r w:rsidRPr="5FF3C423">
              <w:rPr>
                <w:lang w:eastAsia="nb-NO"/>
              </w:rPr>
              <w:t xml:space="preserve">Prosessleder (PL) </w:t>
            </w:r>
            <w:r w:rsidR="31E4C40F" w:rsidRPr="5FF3C423">
              <w:rPr>
                <w:lang w:eastAsia="nb-NO"/>
              </w:rPr>
              <w:t xml:space="preserve"> - </w:t>
            </w:r>
            <w:r w:rsidR="00363765">
              <w:rPr>
                <w:lang w:eastAsia="nb-NO"/>
              </w:rPr>
              <w:t>2</w:t>
            </w:r>
            <w:r w:rsidR="31E4C40F" w:rsidRPr="5FF3C423">
              <w:rPr>
                <w:lang w:eastAsia="nb-NO"/>
              </w:rPr>
              <w:t>0%</w:t>
            </w:r>
          </w:p>
          <w:p w14:paraId="4663D39D" w14:textId="73DA754D" w:rsidR="0038625D" w:rsidRDefault="0DB545A1" w:rsidP="0DB545A1">
            <w:pPr>
              <w:pStyle w:val="Listeavsnitt"/>
              <w:numPr>
                <w:ilvl w:val="0"/>
                <w:numId w:val="24"/>
              </w:numPr>
              <w:rPr>
                <w:lang w:eastAsia="nb-NO"/>
              </w:rPr>
            </w:pPr>
            <w:r w:rsidRPr="5FF3C423">
              <w:rPr>
                <w:lang w:eastAsia="nb-NO"/>
              </w:rPr>
              <w:t>Rådgiver (R)</w:t>
            </w:r>
            <w:r w:rsidR="59AC3CE2" w:rsidRPr="5FF3C423">
              <w:rPr>
                <w:lang w:eastAsia="nb-NO"/>
              </w:rPr>
              <w:t xml:space="preserve"> - 30%</w:t>
            </w:r>
          </w:p>
          <w:p w14:paraId="4849B103" w14:textId="0D19071D" w:rsidR="005571BE" w:rsidRDefault="0DB545A1" w:rsidP="0DB545A1">
            <w:pPr>
              <w:pStyle w:val="Listeavsnitt"/>
              <w:numPr>
                <w:ilvl w:val="0"/>
                <w:numId w:val="24"/>
              </w:numPr>
              <w:rPr>
                <w:lang w:eastAsia="nb-NO"/>
              </w:rPr>
            </w:pPr>
            <w:r w:rsidRPr="5FF3C423">
              <w:rPr>
                <w:lang w:eastAsia="nb-NO"/>
              </w:rPr>
              <w:t>Prosessstøtte (PS)</w:t>
            </w:r>
            <w:r w:rsidR="02F57500" w:rsidRPr="5FF3C423">
              <w:rPr>
                <w:lang w:eastAsia="nb-NO"/>
              </w:rPr>
              <w:t xml:space="preserve"> - </w:t>
            </w:r>
            <w:r w:rsidR="00363765">
              <w:rPr>
                <w:lang w:eastAsia="nb-NO"/>
              </w:rPr>
              <w:t>4</w:t>
            </w:r>
            <w:r w:rsidR="02F57500" w:rsidRPr="5FF3C423">
              <w:rPr>
                <w:lang w:eastAsia="nb-NO"/>
              </w:rPr>
              <w:t>0%</w:t>
            </w:r>
          </w:p>
          <w:p w14:paraId="70D4F1B0" w14:textId="33CB94B6" w:rsidR="0DB545A1" w:rsidRDefault="0DB545A1" w:rsidP="0DB545A1">
            <w:pPr>
              <w:pStyle w:val="Listeavsnitt"/>
              <w:numPr>
                <w:ilvl w:val="0"/>
                <w:numId w:val="24"/>
              </w:numPr>
              <w:rPr>
                <w:rFonts w:eastAsia="Calibri"/>
                <w:lang w:eastAsia="nb-NO"/>
              </w:rPr>
            </w:pPr>
            <w:r w:rsidRPr="5FF3C423">
              <w:rPr>
                <w:rFonts w:eastAsia="Calibri"/>
                <w:lang w:eastAsia="nb-NO"/>
              </w:rPr>
              <w:lastRenderedPageBreak/>
              <w:t>Internasjonal ressurs (IR)</w:t>
            </w:r>
            <w:r w:rsidR="6CA65DB7" w:rsidRPr="5FF3C423">
              <w:rPr>
                <w:rFonts w:eastAsia="Calibri"/>
                <w:lang w:eastAsia="nb-NO"/>
              </w:rPr>
              <w:t xml:space="preserve"> - 10%</w:t>
            </w:r>
          </w:p>
        </w:tc>
        <w:tc>
          <w:tcPr>
            <w:tcW w:w="4252" w:type="dxa"/>
          </w:tcPr>
          <w:p w14:paraId="65809E0A" w14:textId="7ADBF6C5" w:rsidR="003B2159" w:rsidRPr="00921859" w:rsidRDefault="003B2159" w:rsidP="00523AE2">
            <w:pPr>
              <w:rPr>
                <w:lang w:eastAsia="nb-NO"/>
              </w:rPr>
            </w:pPr>
            <w:r>
              <w:lastRenderedPageBreak/>
              <w:t>Leverandøren skal fylle ut</w:t>
            </w:r>
            <w:r w:rsidR="00C27D36">
              <w:t xml:space="preserve"> timepriser i Del 2 Vedlegg C</w:t>
            </w:r>
            <w:r w:rsidR="00523AE2">
              <w:t xml:space="preserve"> – Pris- og betalingsbestemmelser</w:t>
            </w:r>
            <w:r w:rsidR="005106ED">
              <w:t>.</w:t>
            </w:r>
          </w:p>
          <w:p w14:paraId="123BDC2C" w14:textId="77777777" w:rsidR="003B2159" w:rsidRDefault="003B2159" w:rsidP="003B2159"/>
          <w:p w14:paraId="1F3543E3" w14:textId="3EF012B5" w:rsidR="005571BE" w:rsidRDefault="003B2159" w:rsidP="003B2159">
            <w:pPr>
              <w:rPr>
                <w:lang w:eastAsia="nb-NO"/>
              </w:rPr>
            </w:pPr>
            <w:r>
              <w:t xml:space="preserve">Alle </w:t>
            </w:r>
            <w:r w:rsidR="00766FFD">
              <w:t>time</w:t>
            </w:r>
            <w:r>
              <w:t>priser skal oppgis eks. mva.</w:t>
            </w:r>
          </w:p>
        </w:tc>
        <w:tc>
          <w:tcPr>
            <w:tcW w:w="940" w:type="dxa"/>
          </w:tcPr>
          <w:p w14:paraId="597A2498" w14:textId="3E805A26" w:rsidR="005571BE" w:rsidRPr="009336D4" w:rsidRDefault="009336D4" w:rsidP="00897D6D">
            <w:pPr>
              <w:rPr>
                <w:highlight w:val="yellow"/>
                <w:lang w:eastAsia="nb-NO"/>
              </w:rPr>
            </w:pPr>
            <w:r w:rsidRPr="000F08D3">
              <w:rPr>
                <w:lang w:eastAsia="nb-NO"/>
              </w:rPr>
              <w:t>20</w:t>
            </w:r>
            <w:r w:rsidR="005571BE" w:rsidRPr="000F08D3">
              <w:rPr>
                <w:lang w:eastAsia="nb-NO"/>
              </w:rPr>
              <w:t xml:space="preserve"> %</w:t>
            </w:r>
          </w:p>
        </w:tc>
      </w:tr>
      <w:tr w:rsidR="005571BE" w14:paraId="1B45E935" w14:textId="77777777" w:rsidTr="5FF3C423">
        <w:trPr>
          <w:trHeight w:val="1570"/>
        </w:trPr>
        <w:tc>
          <w:tcPr>
            <w:tcW w:w="3794" w:type="dxa"/>
          </w:tcPr>
          <w:p w14:paraId="31161A26" w14:textId="1432ABFE" w:rsidR="008D1335" w:rsidRPr="008D1335" w:rsidRDefault="005571BE" w:rsidP="00897D6D">
            <w:pPr>
              <w:rPr>
                <w:lang w:eastAsia="nb-NO"/>
              </w:rPr>
            </w:pPr>
            <w:r w:rsidRPr="0DB545A1">
              <w:rPr>
                <w:b/>
                <w:bCs/>
                <w:lang w:eastAsia="nb-NO"/>
              </w:rPr>
              <w:t>Kvalitet</w:t>
            </w:r>
            <w:r w:rsidR="00342A00">
              <w:rPr>
                <w:b/>
                <w:bCs/>
                <w:lang w:eastAsia="nb-NO"/>
              </w:rPr>
              <w:t xml:space="preserve"> - Ressurser</w:t>
            </w:r>
          </w:p>
          <w:p w14:paraId="00D9EB77" w14:textId="77777777" w:rsidR="003B2159" w:rsidRDefault="003B2159" w:rsidP="003B2159">
            <w:pPr>
              <w:rPr>
                <w:lang w:eastAsia="nb-NO"/>
              </w:rPr>
            </w:pPr>
            <w:r>
              <w:rPr>
                <w:lang w:eastAsia="nb-NO"/>
              </w:rPr>
              <w:t>Under dette kriteriet vuderes</w:t>
            </w:r>
          </w:p>
          <w:p w14:paraId="3446AE72" w14:textId="624B269D" w:rsidR="0020211C" w:rsidRDefault="003B2159" w:rsidP="00F9326B">
            <w:pPr>
              <w:pStyle w:val="Listeavsnitt"/>
              <w:numPr>
                <w:ilvl w:val="0"/>
                <w:numId w:val="24"/>
              </w:numPr>
              <w:rPr>
                <w:lang w:eastAsia="nb-NO"/>
              </w:rPr>
            </w:pPr>
            <w:r w:rsidRPr="5FF3C423">
              <w:rPr>
                <w:lang w:eastAsia="nb-NO"/>
              </w:rPr>
              <w:t xml:space="preserve">Kompetanse </w:t>
            </w:r>
            <w:r w:rsidR="294715F2" w:rsidRPr="5FF3C423">
              <w:rPr>
                <w:lang w:eastAsia="nb-NO"/>
              </w:rPr>
              <w:t xml:space="preserve">og </w:t>
            </w:r>
            <w:r w:rsidR="007E5DF3" w:rsidRPr="5FF3C423">
              <w:rPr>
                <w:lang w:eastAsia="nb-NO"/>
              </w:rPr>
              <w:t xml:space="preserve">erfaring </w:t>
            </w:r>
            <w:r w:rsidRPr="5FF3C423">
              <w:rPr>
                <w:lang w:eastAsia="nb-NO"/>
              </w:rPr>
              <w:t>av tilbudt</w:t>
            </w:r>
            <w:r w:rsidR="4D40AB7A" w:rsidRPr="5FF3C423">
              <w:rPr>
                <w:lang w:eastAsia="nb-NO"/>
              </w:rPr>
              <w:t xml:space="preserve"> </w:t>
            </w:r>
            <w:r w:rsidR="43547402" w:rsidRPr="5FF3C423">
              <w:rPr>
                <w:lang w:eastAsia="nb-NO"/>
              </w:rPr>
              <w:t>kompetanse.</w:t>
            </w:r>
          </w:p>
          <w:p w14:paraId="5B520DDF" w14:textId="77777777" w:rsidR="0020211C" w:rsidRDefault="0020211C" w:rsidP="00506FDF">
            <w:pPr>
              <w:rPr>
                <w:lang w:eastAsia="nb-NO"/>
              </w:rPr>
            </w:pPr>
          </w:p>
          <w:p w14:paraId="0E23E3F5" w14:textId="77777777" w:rsidR="005571BE" w:rsidRDefault="0020211C" w:rsidP="00506FDF">
            <w:pPr>
              <w:rPr>
                <w:lang w:eastAsia="nb-NO"/>
              </w:rPr>
            </w:pPr>
            <w:r>
              <w:rPr>
                <w:lang w:eastAsia="nb-NO"/>
              </w:rPr>
              <w:t xml:space="preserve">Det vil bli foretatt en skjønnsmessig vurdering av innlevert dokumentasjon. </w:t>
            </w:r>
          </w:p>
          <w:p w14:paraId="29C1FCF4" w14:textId="505316B9" w:rsidR="00857F66" w:rsidRPr="00677DA9" w:rsidRDefault="00857F66" w:rsidP="00342A00">
            <w:pPr>
              <w:rPr>
                <w:lang w:eastAsia="nb-NO"/>
              </w:rPr>
            </w:pPr>
          </w:p>
        </w:tc>
        <w:tc>
          <w:tcPr>
            <w:tcW w:w="4252" w:type="dxa"/>
          </w:tcPr>
          <w:p w14:paraId="0D69C986" w14:textId="77777777" w:rsidR="00363765" w:rsidRDefault="00363765" w:rsidP="005106ED">
            <w:pPr>
              <w:rPr>
                <w:lang w:eastAsia="nb-NO"/>
              </w:rPr>
            </w:pPr>
          </w:p>
          <w:p w14:paraId="0DD04155" w14:textId="387AD1AA" w:rsidR="005571BE" w:rsidRDefault="00363765" w:rsidP="00363765">
            <w:pPr>
              <w:rPr>
                <w:lang w:eastAsia="nb-NO"/>
              </w:rPr>
            </w:pPr>
            <w:r>
              <w:rPr>
                <w:lang w:eastAsia="nb-NO"/>
              </w:rPr>
              <w:t xml:space="preserve">Evaluering av ressurser: </w:t>
            </w:r>
            <w:r w:rsidR="005106ED">
              <w:rPr>
                <w:lang w:eastAsia="nb-NO"/>
              </w:rPr>
              <w:t xml:space="preserve">Leverandøren skal </w:t>
            </w:r>
            <w:r w:rsidR="00C27D36">
              <w:rPr>
                <w:lang w:eastAsia="nb-NO"/>
              </w:rPr>
              <w:t xml:space="preserve">besvare kravtabellen i </w:t>
            </w:r>
            <w:r w:rsidR="00223E35" w:rsidRPr="00223E35">
              <w:rPr>
                <w:lang w:eastAsia="nb-NO"/>
              </w:rPr>
              <w:t xml:space="preserve"> Vedlegg 1 Kompetansetabell til vedlegg B</w:t>
            </w:r>
            <w:r w:rsidR="00223E35">
              <w:rPr>
                <w:lang w:eastAsia="nb-NO"/>
              </w:rPr>
              <w:t>.</w:t>
            </w:r>
          </w:p>
          <w:p w14:paraId="46A5FB1B" w14:textId="77777777" w:rsidR="00F9326B" w:rsidRDefault="00F9326B" w:rsidP="005106ED">
            <w:pPr>
              <w:rPr>
                <w:lang w:eastAsia="nb-NO"/>
              </w:rPr>
            </w:pPr>
          </w:p>
          <w:p w14:paraId="07F0097F" w14:textId="425C8A80" w:rsidR="0020211C" w:rsidRDefault="003B456E" w:rsidP="003B456E">
            <w:pPr>
              <w:rPr>
                <w:lang w:eastAsia="nb-NO"/>
              </w:rPr>
            </w:pPr>
            <w:r>
              <w:rPr>
                <w:lang w:eastAsia="nb-NO"/>
              </w:rPr>
              <w:t>Det skal vedlegges CV`er på disse 7 ressursene.</w:t>
            </w:r>
          </w:p>
          <w:p w14:paraId="592D5DD2" w14:textId="77777777" w:rsidR="00342A00" w:rsidRDefault="00342A00" w:rsidP="00506FDF">
            <w:pPr>
              <w:rPr>
                <w:lang w:eastAsia="nb-NO"/>
              </w:rPr>
            </w:pPr>
          </w:p>
          <w:p w14:paraId="52F1A975" w14:textId="72B6952E" w:rsidR="00F9326B" w:rsidRDefault="0020211C" w:rsidP="00506FDF">
            <w:pPr>
              <w:rPr>
                <w:lang w:eastAsia="nb-NO"/>
              </w:rPr>
            </w:pPr>
            <w:r w:rsidDel="00104DE1">
              <w:rPr>
                <w:lang w:eastAsia="nb-NO"/>
              </w:rPr>
              <w:t xml:space="preserve"> </w:t>
            </w:r>
          </w:p>
        </w:tc>
        <w:tc>
          <w:tcPr>
            <w:tcW w:w="940" w:type="dxa"/>
          </w:tcPr>
          <w:p w14:paraId="1BFEDBE0" w14:textId="3AF6777E" w:rsidR="005571BE" w:rsidRPr="009336D4" w:rsidRDefault="00342A00" w:rsidP="00897D6D">
            <w:pPr>
              <w:rPr>
                <w:highlight w:val="yellow"/>
                <w:lang w:eastAsia="nb-NO"/>
              </w:rPr>
            </w:pPr>
            <w:r w:rsidRPr="000F08D3">
              <w:rPr>
                <w:lang w:eastAsia="nb-NO"/>
              </w:rPr>
              <w:t>40</w:t>
            </w:r>
            <w:r w:rsidR="005571BE" w:rsidRPr="000F08D3">
              <w:rPr>
                <w:lang w:eastAsia="nb-NO"/>
              </w:rPr>
              <w:t xml:space="preserve"> %</w:t>
            </w:r>
          </w:p>
        </w:tc>
      </w:tr>
      <w:tr w:rsidR="00342A00" w14:paraId="0CA586A0" w14:textId="77777777" w:rsidTr="5FF3C423">
        <w:trPr>
          <w:trHeight w:val="1570"/>
        </w:trPr>
        <w:tc>
          <w:tcPr>
            <w:tcW w:w="3794" w:type="dxa"/>
          </w:tcPr>
          <w:p w14:paraId="37073210" w14:textId="77777777" w:rsidR="00342A00" w:rsidRDefault="00342A00" w:rsidP="00342A00">
            <w:pPr>
              <w:rPr>
                <w:b/>
                <w:bCs/>
                <w:lang w:eastAsia="nb-NO"/>
              </w:rPr>
            </w:pPr>
            <w:r w:rsidRPr="0DB545A1">
              <w:rPr>
                <w:b/>
                <w:bCs/>
                <w:lang w:eastAsia="nb-NO"/>
              </w:rPr>
              <w:t>Kvalitet</w:t>
            </w:r>
            <w:r>
              <w:rPr>
                <w:b/>
                <w:bCs/>
                <w:lang w:eastAsia="nb-NO"/>
              </w:rPr>
              <w:t xml:space="preserve"> </w:t>
            </w:r>
            <w:r w:rsidR="00A11036">
              <w:rPr>
                <w:b/>
                <w:bCs/>
                <w:lang w:eastAsia="nb-NO"/>
              </w:rPr>
              <w:t>–</w:t>
            </w:r>
            <w:r>
              <w:rPr>
                <w:b/>
                <w:bCs/>
                <w:lang w:eastAsia="nb-NO"/>
              </w:rPr>
              <w:t xml:space="preserve"> Case</w:t>
            </w:r>
          </w:p>
          <w:p w14:paraId="529AA2EA" w14:textId="1D653FA5" w:rsidR="00A11036" w:rsidRDefault="00A11036" w:rsidP="00A11036">
            <w:pPr>
              <w:rPr>
                <w:lang w:eastAsia="nb-NO"/>
              </w:rPr>
            </w:pPr>
            <w:r>
              <w:rPr>
                <w:lang w:eastAsia="nb-NO"/>
              </w:rPr>
              <w:t xml:space="preserve">Det vil bli foretatt en skjønnsmessig vurdering av case. </w:t>
            </w:r>
          </w:p>
          <w:p w14:paraId="14464D57" w14:textId="4DD31CDD" w:rsidR="00A11036" w:rsidRPr="0DB545A1" w:rsidRDefault="00A11036" w:rsidP="00342A00">
            <w:pPr>
              <w:rPr>
                <w:b/>
                <w:bCs/>
                <w:lang w:eastAsia="nb-NO"/>
              </w:rPr>
            </w:pPr>
          </w:p>
        </w:tc>
        <w:tc>
          <w:tcPr>
            <w:tcW w:w="4252" w:type="dxa"/>
          </w:tcPr>
          <w:p w14:paraId="3ED08537" w14:textId="0E307C48" w:rsidR="00342A00" w:rsidRDefault="00342A00" w:rsidP="005106ED">
            <w:pPr>
              <w:rPr>
                <w:lang w:eastAsia="nb-NO"/>
              </w:rPr>
            </w:pPr>
            <w:r>
              <w:rPr>
                <w:lang w:eastAsia="nb-NO"/>
              </w:rPr>
              <w:t xml:space="preserve">Evaluering av case: Se vedlagte vedlegg </w:t>
            </w:r>
            <w:r w:rsidR="00223E35">
              <w:rPr>
                <w:lang w:eastAsia="nb-NO"/>
              </w:rPr>
              <w:t>H Case</w:t>
            </w:r>
            <w:r w:rsidR="007A164C">
              <w:rPr>
                <w:lang w:eastAsia="nb-NO"/>
              </w:rPr>
              <w:t xml:space="preserve"> med vedlegg</w:t>
            </w:r>
            <w:r>
              <w:rPr>
                <w:lang w:eastAsia="nb-NO"/>
              </w:rPr>
              <w:t xml:space="preserve">. Leverandør skal besvare case </w:t>
            </w:r>
            <w:r w:rsidR="00A11036">
              <w:rPr>
                <w:lang w:eastAsia="nb-NO"/>
              </w:rPr>
              <w:t>i power point format</w:t>
            </w:r>
            <w:r w:rsidR="007A164C">
              <w:rPr>
                <w:lang w:eastAsia="nb-NO"/>
              </w:rPr>
              <w:t>.</w:t>
            </w:r>
            <w:r w:rsidR="00A11036">
              <w:rPr>
                <w:lang w:eastAsia="nb-NO"/>
              </w:rPr>
              <w:t xml:space="preserve"> </w:t>
            </w:r>
          </w:p>
          <w:p w14:paraId="37E3624A" w14:textId="1413A35E" w:rsidR="00A11036" w:rsidRDefault="00A11036" w:rsidP="00A11036">
            <w:pPr>
              <w:rPr>
                <w:lang w:eastAsia="nb-NO"/>
              </w:rPr>
            </w:pPr>
            <w:r>
              <w:rPr>
                <w:lang w:eastAsia="nb-NO"/>
              </w:rPr>
              <w:t xml:space="preserve">Leverandør vil få </w:t>
            </w:r>
            <w:r w:rsidR="007A164C">
              <w:rPr>
                <w:lang w:eastAsia="nb-NO"/>
              </w:rPr>
              <w:t xml:space="preserve">60 </w:t>
            </w:r>
            <w:r>
              <w:rPr>
                <w:lang w:eastAsia="nb-NO"/>
              </w:rPr>
              <w:t>minutter (inkl. spørsmål) til å presentere foreslått løsning på case. Møte vil bli i Oslo-området.</w:t>
            </w:r>
          </w:p>
          <w:p w14:paraId="6811CA76" w14:textId="79C82B65" w:rsidR="00A11036" w:rsidRDefault="00C830D2" w:rsidP="00C830D2">
            <w:pPr>
              <w:rPr>
                <w:lang w:eastAsia="nb-NO"/>
              </w:rPr>
            </w:pPr>
            <w:r>
              <w:rPr>
                <w:lang w:eastAsia="nb-NO"/>
              </w:rPr>
              <w:t xml:space="preserve">I oppdragsbeskrivelsen skal leverandør blant annet angi hvilke ressurser som tilbys og disse skal presentere caset. </w:t>
            </w:r>
            <w:r w:rsidR="00A11036">
              <w:rPr>
                <w:lang w:eastAsia="nb-NO"/>
              </w:rPr>
              <w:t>Oppdra</w:t>
            </w:r>
            <w:r w:rsidR="007A164C">
              <w:rPr>
                <w:lang w:eastAsia="nb-NO"/>
              </w:rPr>
              <w:t>g</w:t>
            </w:r>
            <w:r w:rsidR="00A11036">
              <w:rPr>
                <w:lang w:eastAsia="nb-NO"/>
              </w:rPr>
              <w:t>sgiver forutsetter at disse ressursene vil være tilgjengelig ved kontraktsignering/første avrop.</w:t>
            </w:r>
          </w:p>
        </w:tc>
        <w:tc>
          <w:tcPr>
            <w:tcW w:w="940" w:type="dxa"/>
          </w:tcPr>
          <w:p w14:paraId="0D90F221" w14:textId="7C5E82BD" w:rsidR="00342A00" w:rsidRPr="005406EB" w:rsidRDefault="00342A00" w:rsidP="00897D6D">
            <w:pPr>
              <w:rPr>
                <w:highlight w:val="cyan"/>
                <w:lang w:eastAsia="nb-NO"/>
              </w:rPr>
            </w:pPr>
            <w:r w:rsidRPr="000F08D3">
              <w:rPr>
                <w:lang w:eastAsia="nb-NO"/>
              </w:rPr>
              <w:t>40%</w:t>
            </w:r>
          </w:p>
        </w:tc>
      </w:tr>
    </w:tbl>
    <w:p w14:paraId="216A43B9" w14:textId="77777777" w:rsidR="005571BE" w:rsidRPr="00F90CB1" w:rsidRDefault="005571BE" w:rsidP="00897D6D"/>
    <w:p w14:paraId="21E3A796" w14:textId="77777777" w:rsidR="00FF1D46" w:rsidRPr="00760B30" w:rsidRDefault="00FF1D46" w:rsidP="00760B30">
      <w:pPr>
        <w:pStyle w:val="Overskrift1"/>
        <w:numPr>
          <w:ilvl w:val="1"/>
          <w:numId w:val="8"/>
        </w:numPr>
      </w:pPr>
      <w:bookmarkStart w:id="81" w:name="_Toc466548645"/>
      <w:bookmarkStart w:id="82" w:name="_Toc466919977"/>
      <w:bookmarkStart w:id="83" w:name="_Toc482711891"/>
      <w:bookmarkStart w:id="84" w:name="_Toc154122941"/>
      <w:r>
        <w:t>Evaluering</w:t>
      </w:r>
      <w:bookmarkEnd w:id="81"/>
      <w:bookmarkEnd w:id="82"/>
      <w:bookmarkEnd w:id="83"/>
      <w:bookmarkEnd w:id="84"/>
    </w:p>
    <w:p w14:paraId="06827BF7" w14:textId="3BA65005" w:rsidR="00640950" w:rsidRPr="0050392A" w:rsidRDefault="00640950" w:rsidP="00897D6D">
      <w:pPr>
        <w:rPr>
          <w:lang w:eastAsia="nb-NO"/>
        </w:rPr>
      </w:pPr>
      <w:r w:rsidRPr="0050392A">
        <w:rPr>
          <w:lang w:eastAsia="nb-NO"/>
        </w:rPr>
        <w:t>Alle tilbud vil bli evaluert med poeng for det enkelte tildelingskriterium, hvor 10 er høyest og 1 er lavest. I konkurransen benyttes en på forhånd satt poengskala (under) hvor de tekniske og funksjonelle kriteriene gis karakter basert på følgende grad av oppfyllelse:</w:t>
      </w:r>
    </w:p>
    <w:tbl>
      <w:tblPr>
        <w:tblStyle w:val="Lystrutenettuthevingsfarge1"/>
        <w:tblW w:w="0" w:type="auto"/>
        <w:tblLook w:val="04A0" w:firstRow="1" w:lastRow="0" w:firstColumn="1" w:lastColumn="0" w:noHBand="0" w:noVBand="1"/>
      </w:tblPr>
      <w:tblGrid>
        <w:gridCol w:w="1926"/>
        <w:gridCol w:w="7126"/>
      </w:tblGrid>
      <w:tr w:rsidR="00640950" w:rsidRPr="0050392A" w14:paraId="643EC63E" w14:textId="77777777" w:rsidTr="005F2D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bottom w:val="single" w:sz="4" w:space="0" w:color="4F81BD" w:themeColor="accent1"/>
            </w:tcBorders>
            <w:hideMark/>
          </w:tcPr>
          <w:p w14:paraId="13F7C00A" w14:textId="445B7C89" w:rsidR="00640950" w:rsidRPr="0050392A" w:rsidRDefault="00640950" w:rsidP="005F2D98">
            <w:pPr>
              <w:spacing w:line="276" w:lineRule="auto"/>
              <w:rPr>
                <w:rFonts w:eastAsiaTheme="minorHAnsi"/>
                <w:lang w:eastAsia="nb-NO"/>
              </w:rPr>
            </w:pPr>
            <w:r w:rsidRPr="0050392A">
              <w:rPr>
                <w:rFonts w:eastAsiaTheme="minorHAnsi"/>
                <w:lang w:eastAsia="nb-NO"/>
              </w:rPr>
              <w:t>Særdeles bra</w:t>
            </w:r>
            <w:r w:rsidR="002B243B">
              <w:rPr>
                <w:rFonts w:eastAsiaTheme="minorHAnsi"/>
                <w:lang w:eastAsia="nb-NO"/>
              </w:rPr>
              <w:t xml:space="preserve"> </w:t>
            </w:r>
            <w:r w:rsidRPr="0050392A">
              <w:rPr>
                <w:rFonts w:eastAsiaTheme="minorHAnsi"/>
                <w:lang w:eastAsia="nb-NO"/>
              </w:rPr>
              <w:t xml:space="preserve">(10): </w:t>
            </w:r>
          </w:p>
        </w:tc>
        <w:tc>
          <w:tcPr>
            <w:tcW w:w="7261" w:type="dxa"/>
            <w:tcBorders>
              <w:bottom w:val="single" w:sz="4" w:space="0" w:color="4F81BD" w:themeColor="accent1"/>
            </w:tcBorders>
            <w:hideMark/>
          </w:tcPr>
          <w:p w14:paraId="228F0851" w14:textId="77777777" w:rsidR="00640950" w:rsidRPr="0050392A" w:rsidRDefault="00640950" w:rsidP="005F2D98">
            <w:pPr>
              <w:spacing w:line="276" w:lineRule="auto"/>
              <w:cnfStyle w:val="100000000000" w:firstRow="1" w:lastRow="0" w:firstColumn="0" w:lastColumn="0" w:oddVBand="0" w:evenVBand="0" w:oddHBand="0" w:evenHBand="0" w:firstRowFirstColumn="0" w:firstRowLastColumn="0" w:lastRowFirstColumn="0" w:lastRowLastColumn="0"/>
              <w:rPr>
                <w:rFonts w:eastAsiaTheme="minorHAnsi"/>
                <w:b w:val="0"/>
                <w:lang w:eastAsia="nb-NO"/>
              </w:rPr>
            </w:pPr>
            <w:r w:rsidRPr="0050392A">
              <w:rPr>
                <w:rFonts w:eastAsiaTheme="minorHAnsi"/>
                <w:b w:val="0"/>
                <w:lang w:eastAsia="nb-NO"/>
              </w:rPr>
              <w:t>Møtte, eller oversteg alle krav, ga bedre utførelse/kvalitet enn kravene.</w:t>
            </w:r>
          </w:p>
        </w:tc>
      </w:tr>
      <w:tr w:rsidR="00640950" w:rsidRPr="0050392A" w14:paraId="402721FC" w14:textId="77777777" w:rsidTr="005F2D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top w:val="single" w:sz="4" w:space="0" w:color="4F81BD" w:themeColor="accent1"/>
            </w:tcBorders>
            <w:hideMark/>
          </w:tcPr>
          <w:p w14:paraId="574828EA" w14:textId="77777777" w:rsidR="00640950" w:rsidRPr="0050392A" w:rsidRDefault="00640950" w:rsidP="005F2D98">
            <w:pPr>
              <w:spacing w:line="276" w:lineRule="auto"/>
              <w:rPr>
                <w:rFonts w:eastAsiaTheme="minorHAnsi"/>
                <w:lang w:eastAsia="nb-NO"/>
              </w:rPr>
            </w:pPr>
            <w:r w:rsidRPr="0050392A">
              <w:rPr>
                <w:rFonts w:eastAsiaTheme="minorHAnsi"/>
                <w:lang w:eastAsia="nb-NO"/>
              </w:rPr>
              <w:t xml:space="preserve">Veldig bra (7-9): </w:t>
            </w:r>
          </w:p>
        </w:tc>
        <w:tc>
          <w:tcPr>
            <w:tcW w:w="7261" w:type="dxa"/>
            <w:tcBorders>
              <w:top w:val="single" w:sz="4" w:space="0" w:color="4F81BD" w:themeColor="accent1"/>
            </w:tcBorders>
            <w:hideMark/>
          </w:tcPr>
          <w:p w14:paraId="06568489" w14:textId="77777777" w:rsidR="00640950" w:rsidRPr="0050392A" w:rsidRDefault="00640950" w:rsidP="005F2D98">
            <w:pPr>
              <w:tabs>
                <w:tab w:val="left" w:pos="708"/>
                <w:tab w:val="left" w:pos="1416"/>
                <w:tab w:val="left" w:pos="2124"/>
                <w:tab w:val="left" w:pos="2832"/>
                <w:tab w:val="left" w:pos="3540"/>
                <w:tab w:val="left" w:pos="5746"/>
              </w:tabs>
              <w:spacing w:line="276" w:lineRule="auto"/>
              <w:cnfStyle w:val="000000100000" w:firstRow="0" w:lastRow="0" w:firstColumn="0" w:lastColumn="0" w:oddVBand="0" w:evenVBand="0" w:oddHBand="1" w:evenHBand="0" w:firstRowFirstColumn="0" w:firstRowLastColumn="0" w:lastRowFirstColumn="0" w:lastRowLastColumn="0"/>
              <w:rPr>
                <w:lang w:eastAsia="nb-NO"/>
              </w:rPr>
            </w:pPr>
            <w:r w:rsidRPr="0050392A">
              <w:rPr>
                <w:lang w:eastAsia="nb-NO"/>
              </w:rPr>
              <w:t>Møtte alle kvalitets- og leveringskrav.</w:t>
            </w:r>
            <w:r w:rsidRPr="0050392A">
              <w:rPr>
                <w:lang w:eastAsia="nb-NO"/>
              </w:rPr>
              <w:tab/>
            </w:r>
            <w:r w:rsidRPr="0050392A">
              <w:rPr>
                <w:lang w:eastAsia="nb-NO"/>
              </w:rPr>
              <w:tab/>
            </w:r>
          </w:p>
        </w:tc>
      </w:tr>
      <w:tr w:rsidR="00640950" w:rsidRPr="0050392A" w14:paraId="5103EBF1" w14:textId="77777777" w:rsidTr="005F2D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hideMark/>
          </w:tcPr>
          <w:p w14:paraId="384F8C73" w14:textId="77777777" w:rsidR="00640950" w:rsidRPr="0050392A" w:rsidRDefault="00640950" w:rsidP="005F2D98">
            <w:pPr>
              <w:spacing w:line="276" w:lineRule="auto"/>
              <w:rPr>
                <w:rFonts w:eastAsiaTheme="minorHAnsi"/>
                <w:lang w:eastAsia="nb-NO"/>
              </w:rPr>
            </w:pPr>
            <w:r w:rsidRPr="0050392A">
              <w:rPr>
                <w:rFonts w:eastAsiaTheme="minorHAnsi"/>
                <w:lang w:eastAsia="nb-NO"/>
              </w:rPr>
              <w:t xml:space="preserve">Bra (5-6): </w:t>
            </w:r>
          </w:p>
        </w:tc>
        <w:tc>
          <w:tcPr>
            <w:tcW w:w="7261" w:type="dxa"/>
            <w:hideMark/>
          </w:tcPr>
          <w:p w14:paraId="5ECBF1B1" w14:textId="77777777" w:rsidR="00640950" w:rsidRPr="0050392A" w:rsidRDefault="00640950" w:rsidP="005F2D98">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sidRPr="0050392A">
              <w:rPr>
                <w:lang w:eastAsia="nb-NO"/>
              </w:rPr>
              <w:t>Møtte grunnleggende krav til kvalitet og levering.</w:t>
            </w:r>
          </w:p>
        </w:tc>
      </w:tr>
      <w:tr w:rsidR="00640950" w:rsidRPr="0050392A" w14:paraId="6C6BFA0E" w14:textId="77777777" w:rsidTr="005F2D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hideMark/>
          </w:tcPr>
          <w:p w14:paraId="1E7F51D2" w14:textId="79DF23F0" w:rsidR="00640950" w:rsidRPr="0050392A" w:rsidRDefault="002B243B" w:rsidP="005F2D98">
            <w:pPr>
              <w:spacing w:line="276" w:lineRule="auto"/>
              <w:rPr>
                <w:rFonts w:eastAsiaTheme="minorHAnsi"/>
                <w:lang w:eastAsia="nb-NO"/>
              </w:rPr>
            </w:pPr>
            <w:r>
              <w:rPr>
                <w:rFonts w:eastAsiaTheme="minorHAnsi"/>
                <w:lang w:eastAsia="nb-NO"/>
              </w:rPr>
              <w:t>Mindre bra (2-4):</w:t>
            </w:r>
          </w:p>
        </w:tc>
        <w:tc>
          <w:tcPr>
            <w:tcW w:w="7261" w:type="dxa"/>
            <w:hideMark/>
          </w:tcPr>
          <w:p w14:paraId="1572B3E4" w14:textId="77777777" w:rsidR="00640950" w:rsidRPr="0050392A" w:rsidRDefault="00640950" w:rsidP="005F2D98">
            <w:pPr>
              <w:spacing w:line="276" w:lineRule="auto"/>
              <w:cnfStyle w:val="000000100000" w:firstRow="0" w:lastRow="0" w:firstColumn="0" w:lastColumn="0" w:oddVBand="0" w:evenVBand="0" w:oddHBand="1" w:evenHBand="0" w:firstRowFirstColumn="0" w:firstRowLastColumn="0" w:lastRowFirstColumn="0" w:lastRowLastColumn="0"/>
              <w:rPr>
                <w:lang w:eastAsia="nb-NO"/>
              </w:rPr>
            </w:pPr>
            <w:r w:rsidRPr="0050392A">
              <w:rPr>
                <w:lang w:eastAsia="nb-NO"/>
              </w:rPr>
              <w:t>Møtte ikke alle kravene, og kvalitet/levering var så vidt akseptable. Leverandøren svarte ikke på alle problemer.</w:t>
            </w:r>
          </w:p>
        </w:tc>
      </w:tr>
      <w:tr w:rsidR="00640950" w:rsidRPr="0050392A" w14:paraId="784D4E28" w14:textId="77777777" w:rsidTr="005F2D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hideMark/>
          </w:tcPr>
          <w:p w14:paraId="0564EF30" w14:textId="77777777" w:rsidR="00640950" w:rsidRPr="0050392A" w:rsidRDefault="00640950" w:rsidP="005F2D98">
            <w:pPr>
              <w:spacing w:line="276" w:lineRule="auto"/>
              <w:rPr>
                <w:rFonts w:eastAsiaTheme="minorHAnsi"/>
                <w:lang w:eastAsia="nb-NO"/>
              </w:rPr>
            </w:pPr>
            <w:r w:rsidRPr="0050392A">
              <w:rPr>
                <w:rFonts w:eastAsiaTheme="minorHAnsi"/>
                <w:lang w:eastAsia="nb-NO"/>
              </w:rPr>
              <w:t xml:space="preserve">Dårlig (1): </w:t>
            </w:r>
          </w:p>
        </w:tc>
        <w:tc>
          <w:tcPr>
            <w:tcW w:w="7261" w:type="dxa"/>
            <w:hideMark/>
          </w:tcPr>
          <w:p w14:paraId="0C38C0E8" w14:textId="77777777" w:rsidR="00640950" w:rsidRPr="0050392A" w:rsidRDefault="00640950" w:rsidP="005F2D98">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sidRPr="0050392A">
              <w:rPr>
                <w:lang w:eastAsia="nb-NO"/>
              </w:rPr>
              <w:t>Møtte ikke grunnleggende kvalitet/leveringskrav, utførelsen ansett som utilfredsstillende.</w:t>
            </w:r>
          </w:p>
        </w:tc>
      </w:tr>
    </w:tbl>
    <w:p w14:paraId="61B265C9" w14:textId="77777777" w:rsidR="00640950" w:rsidRPr="0050392A" w:rsidRDefault="00640950" w:rsidP="00897D6D">
      <w:pPr>
        <w:rPr>
          <w:lang w:eastAsia="nb-NO"/>
        </w:rPr>
      </w:pPr>
    </w:p>
    <w:p w14:paraId="42A98C5A" w14:textId="77777777" w:rsidR="00BB03B0" w:rsidRDefault="00BB03B0" w:rsidP="00BB03B0">
      <w:pPr>
        <w:pStyle w:val="Overskrift3"/>
        <w:spacing w:line="240" w:lineRule="auto"/>
        <w:rPr>
          <w:rFonts w:ascii="Calibri" w:eastAsia="Calibri" w:hAnsi="Calibri" w:cs="Calibri"/>
          <w:b w:val="0"/>
          <w:bCs w:val="0"/>
          <w:color w:val="000000" w:themeColor="text1"/>
        </w:rPr>
      </w:pPr>
      <w:bookmarkStart w:id="85" w:name="_Toc1999383005"/>
      <w:bookmarkStart w:id="86" w:name="_Toc154122942"/>
      <w:r w:rsidRPr="1512B93C">
        <w:rPr>
          <w:rFonts w:ascii="Calibri" w:eastAsia="Calibri" w:hAnsi="Calibri" w:cs="Calibri"/>
          <w:b w:val="0"/>
          <w:bCs w:val="0"/>
          <w:color w:val="000000" w:themeColor="text1"/>
        </w:rPr>
        <w:t>Prisene vil evalueres etter følgende modell:</w:t>
      </w:r>
      <w:bookmarkEnd w:id="85"/>
      <w:bookmarkEnd w:id="86"/>
    </w:p>
    <w:p w14:paraId="7D7A2172" w14:textId="77777777" w:rsidR="00BB03B0" w:rsidRPr="00BB03B0" w:rsidRDefault="00BB03B0" w:rsidP="00BB03B0">
      <w:pPr>
        <w:rPr>
          <w:rFonts w:ascii="Calibri" w:eastAsia="Calibri" w:hAnsi="Calibri" w:cs="Calibri"/>
          <w:color w:val="000000" w:themeColor="text1"/>
        </w:rPr>
      </w:pPr>
      <w:r w:rsidRPr="00BB03B0">
        <w:rPr>
          <w:rFonts w:ascii="Calibri" w:eastAsia="Calibri" w:hAnsi="Calibri" w:cs="Calibri"/>
          <w:color w:val="000000" w:themeColor="text1"/>
        </w:rPr>
        <w:t xml:space="preserve">Leverandøren med lavest totalpris vil få score 10 på pris. Øvrige leverandørers score vil beregnes forholdsmessig etter laveste totalpris innenfor den fastsatte skala fra 0-10. Dersom en leverandørs totalpris er 25 % høyere enn laveste pris, vil denne leverandøren få 7,5 i score. Utgangspunktet er at 1 % forskjell i totalpris medfører -0,1 i score. Dersom en eller flere totalpriser er 100 % dyrere eller mer, endres skalaen til å være 1 % = -0,05 i score, dvs. at 2 % = -0,1 i score. </w:t>
      </w:r>
    </w:p>
    <w:p w14:paraId="516220ED" w14:textId="77777777" w:rsidR="00BB03B0" w:rsidRDefault="00BB03B0" w:rsidP="00BB03B0">
      <w:r w:rsidRPr="00B74A14">
        <w:t>Ved prisforskjell på over 200 %, vil skalaen justeres tilsvarende. M.a.o. vil ingen leverandører kunne få 0 i score på pris, men det er teoretisk mulig å oppnå 0,1 i score på pris.</w:t>
      </w:r>
    </w:p>
    <w:p w14:paraId="6A496EE3" w14:textId="2C6380D6" w:rsidR="00640950" w:rsidRDefault="00640950" w:rsidP="00640950">
      <w:pPr>
        <w:rPr>
          <w:lang w:eastAsia="nb-NO"/>
        </w:rPr>
      </w:pPr>
      <w:r w:rsidRPr="0050392A">
        <w:rPr>
          <w:lang w:eastAsia="nb-NO"/>
        </w:rPr>
        <w:t>Det tilbud som oppnår høyest total poengsum vinner konkurransen.</w:t>
      </w:r>
      <w:r w:rsidRPr="00E10EBB">
        <w:rPr>
          <w:lang w:eastAsia="nb-NO"/>
        </w:rPr>
        <w:t xml:space="preserve"> </w:t>
      </w:r>
    </w:p>
    <w:p w14:paraId="51182C5F" w14:textId="2857FF16" w:rsidR="00FF1D46" w:rsidRPr="00EA4A86" w:rsidRDefault="00281B4C" w:rsidP="00760B30">
      <w:pPr>
        <w:pStyle w:val="Overskrift1"/>
        <w:numPr>
          <w:ilvl w:val="1"/>
          <w:numId w:val="8"/>
        </w:numPr>
      </w:pPr>
      <w:bookmarkStart w:id="87" w:name="_Toc482711892"/>
      <w:bookmarkStart w:id="88" w:name="_Toc154122943"/>
      <w:r>
        <w:lastRenderedPageBreak/>
        <w:t>Tilbudets utforming</w:t>
      </w:r>
      <w:bookmarkEnd w:id="87"/>
      <w:bookmarkEnd w:id="88"/>
      <w:r>
        <w:t xml:space="preserve"> </w:t>
      </w:r>
      <w:r w:rsidR="00FF1D46">
        <w:t xml:space="preserve"> </w:t>
      </w:r>
    </w:p>
    <w:p w14:paraId="7677A558" w14:textId="772A852E" w:rsidR="00281B4C" w:rsidRDefault="00281B4C" w:rsidP="00760B30">
      <w:pPr>
        <w:pStyle w:val="Overskrift1"/>
        <w:numPr>
          <w:ilvl w:val="2"/>
          <w:numId w:val="8"/>
        </w:numPr>
      </w:pPr>
      <w:bookmarkStart w:id="89" w:name="_Toc482711893"/>
      <w:bookmarkStart w:id="90" w:name="_Toc154122944"/>
      <w:r>
        <w:t>Tilbudsstruktur</w:t>
      </w:r>
      <w:bookmarkStart w:id="91" w:name="_Toc441227334"/>
      <w:bookmarkEnd w:id="89"/>
      <w:bookmarkEnd w:id="90"/>
    </w:p>
    <w:p w14:paraId="75446E6C" w14:textId="5EECFB04" w:rsidR="00E77F01" w:rsidRDefault="00E77F01" w:rsidP="00E77F01">
      <w:bookmarkStart w:id="92" w:name="_Toc482711894"/>
      <w:r>
        <w:rPr>
          <w:lang w:eastAsia="nb-NO"/>
        </w:rPr>
        <w:t>Tilbudet skal inneholde følgende dokumenter:</w:t>
      </w:r>
      <w:r>
        <w:t xml:space="preserve"> </w:t>
      </w:r>
    </w:p>
    <w:tbl>
      <w:tblPr>
        <w:tblStyle w:val="Tabellrutenett"/>
        <w:tblW w:w="9062" w:type="dxa"/>
        <w:tblLook w:val="04A0" w:firstRow="1" w:lastRow="0" w:firstColumn="1" w:lastColumn="0" w:noHBand="0" w:noVBand="1"/>
      </w:tblPr>
      <w:tblGrid>
        <w:gridCol w:w="2070"/>
        <w:gridCol w:w="3977"/>
        <w:gridCol w:w="3015"/>
      </w:tblGrid>
      <w:tr w:rsidR="00E77F01" w:rsidRPr="004856C6" w14:paraId="73F334C3" w14:textId="77777777" w:rsidTr="5FF3C423">
        <w:tc>
          <w:tcPr>
            <w:tcW w:w="2070" w:type="dxa"/>
            <w:shd w:val="clear" w:color="auto" w:fill="F2F2F2" w:themeFill="background1" w:themeFillShade="F2"/>
          </w:tcPr>
          <w:p w14:paraId="5D4D0B96" w14:textId="77777777" w:rsidR="00E77F01" w:rsidRPr="004856C6" w:rsidRDefault="00E77F01" w:rsidP="00E77F01">
            <w:pPr>
              <w:tabs>
                <w:tab w:val="right" w:pos="9072"/>
              </w:tabs>
            </w:pPr>
            <w:r w:rsidRPr="004856C6">
              <w:t>Dokumentnummer</w:t>
            </w:r>
          </w:p>
        </w:tc>
        <w:tc>
          <w:tcPr>
            <w:tcW w:w="3977" w:type="dxa"/>
            <w:shd w:val="clear" w:color="auto" w:fill="F2F2F2" w:themeFill="background1" w:themeFillShade="F2"/>
          </w:tcPr>
          <w:p w14:paraId="6FC25820" w14:textId="77777777" w:rsidR="00E77F01" w:rsidRPr="004856C6" w:rsidRDefault="00E77F01" w:rsidP="00E77F01">
            <w:pPr>
              <w:tabs>
                <w:tab w:val="right" w:pos="9072"/>
              </w:tabs>
            </w:pPr>
            <w:r w:rsidRPr="004856C6">
              <w:t>Dokument</w:t>
            </w:r>
          </w:p>
        </w:tc>
        <w:tc>
          <w:tcPr>
            <w:tcW w:w="3015" w:type="dxa"/>
            <w:shd w:val="clear" w:color="auto" w:fill="F2F2F2" w:themeFill="background1" w:themeFillShade="F2"/>
          </w:tcPr>
          <w:p w14:paraId="0DBBAD47" w14:textId="77777777" w:rsidR="00E77F01" w:rsidRPr="004856C6" w:rsidRDefault="00E77F01" w:rsidP="00E77F01">
            <w:pPr>
              <w:tabs>
                <w:tab w:val="right" w:pos="9072"/>
              </w:tabs>
            </w:pPr>
            <w:r w:rsidRPr="004856C6">
              <w:t>Bilag/Vedlegg</w:t>
            </w:r>
          </w:p>
        </w:tc>
      </w:tr>
      <w:tr w:rsidR="00E77F01" w:rsidRPr="004856C6" w14:paraId="2FA9C7F4" w14:textId="77777777" w:rsidTr="5FF3C423">
        <w:tc>
          <w:tcPr>
            <w:tcW w:w="2070" w:type="dxa"/>
          </w:tcPr>
          <w:p w14:paraId="543C10FA" w14:textId="77777777" w:rsidR="00E77F01" w:rsidRPr="004856C6" w:rsidRDefault="00E77F01" w:rsidP="00E77F01">
            <w:pPr>
              <w:tabs>
                <w:tab w:val="right" w:pos="9072"/>
              </w:tabs>
            </w:pPr>
            <w:r w:rsidRPr="004856C6">
              <w:t>1</w:t>
            </w:r>
          </w:p>
        </w:tc>
        <w:tc>
          <w:tcPr>
            <w:tcW w:w="3977" w:type="dxa"/>
          </w:tcPr>
          <w:p w14:paraId="1F6435A4" w14:textId="34C43BD2" w:rsidR="00E77F01" w:rsidRPr="004856C6" w:rsidRDefault="00E77F01" w:rsidP="00E77F01">
            <w:pPr>
              <w:tabs>
                <w:tab w:val="right" w:pos="9072"/>
              </w:tabs>
            </w:pPr>
            <w:r w:rsidRPr="004856C6">
              <w:t>Tilbudsbrev</w:t>
            </w:r>
          </w:p>
        </w:tc>
        <w:tc>
          <w:tcPr>
            <w:tcW w:w="3015" w:type="dxa"/>
          </w:tcPr>
          <w:p w14:paraId="626AA0DA" w14:textId="5F43DC38" w:rsidR="00E77F01" w:rsidRPr="004856C6" w:rsidRDefault="00D44AA6" w:rsidP="00E77F01">
            <w:pPr>
              <w:tabs>
                <w:tab w:val="right" w:pos="9072"/>
              </w:tabs>
            </w:pPr>
            <w:r>
              <w:t xml:space="preserve">Del 1 </w:t>
            </w:r>
            <w:r w:rsidR="00F745C7">
              <w:t>Vedlegg 01</w:t>
            </w:r>
          </w:p>
        </w:tc>
      </w:tr>
      <w:tr w:rsidR="00E77F01" w:rsidRPr="004856C6" w14:paraId="59A2B3FF" w14:textId="77777777" w:rsidTr="5FF3C423">
        <w:tc>
          <w:tcPr>
            <w:tcW w:w="2070" w:type="dxa"/>
          </w:tcPr>
          <w:p w14:paraId="1F689FAE" w14:textId="77777777" w:rsidR="00E77F01" w:rsidRPr="004856C6" w:rsidRDefault="00E77F01" w:rsidP="00E77F01">
            <w:pPr>
              <w:tabs>
                <w:tab w:val="right" w:pos="9072"/>
              </w:tabs>
            </w:pPr>
            <w:r w:rsidRPr="004856C6">
              <w:t>2</w:t>
            </w:r>
          </w:p>
        </w:tc>
        <w:tc>
          <w:tcPr>
            <w:tcW w:w="3977" w:type="dxa"/>
          </w:tcPr>
          <w:p w14:paraId="0BC286FE" w14:textId="0444CEAA" w:rsidR="00E77F01" w:rsidRPr="004856C6" w:rsidRDefault="00E77F01" w:rsidP="00E77F01">
            <w:pPr>
              <w:tabs>
                <w:tab w:val="right" w:pos="9072"/>
              </w:tabs>
            </w:pPr>
            <w:r w:rsidRPr="004856C6">
              <w:t>Avvik og forbehold fra konkurransegrunnlaget</w:t>
            </w:r>
          </w:p>
        </w:tc>
        <w:tc>
          <w:tcPr>
            <w:tcW w:w="3015" w:type="dxa"/>
          </w:tcPr>
          <w:p w14:paraId="40C17B44" w14:textId="5C68EC82" w:rsidR="00E77F01" w:rsidRPr="004856C6" w:rsidRDefault="00E77F01" w:rsidP="00E77F01">
            <w:pPr>
              <w:tabs>
                <w:tab w:val="right" w:pos="9072"/>
              </w:tabs>
            </w:pPr>
            <w:r>
              <w:t xml:space="preserve">Del 1 </w:t>
            </w:r>
            <w:r w:rsidRPr="004856C6">
              <w:t xml:space="preserve">Vedlegg </w:t>
            </w:r>
            <w:r w:rsidR="00F745C7">
              <w:t>0</w:t>
            </w:r>
            <w:r w:rsidRPr="004856C6">
              <w:t xml:space="preserve">2 </w:t>
            </w:r>
          </w:p>
        </w:tc>
      </w:tr>
      <w:tr w:rsidR="00A32158" w:rsidRPr="004856C6" w14:paraId="6D16B60E" w14:textId="77777777" w:rsidTr="5FF3C423">
        <w:tc>
          <w:tcPr>
            <w:tcW w:w="2070" w:type="dxa"/>
          </w:tcPr>
          <w:p w14:paraId="24816AB2" w14:textId="73164985" w:rsidR="00A32158" w:rsidRPr="004856C6" w:rsidRDefault="00F745C7" w:rsidP="00551E3B">
            <w:pPr>
              <w:tabs>
                <w:tab w:val="right" w:pos="9072"/>
              </w:tabs>
            </w:pPr>
            <w:r>
              <w:t>3</w:t>
            </w:r>
          </w:p>
        </w:tc>
        <w:tc>
          <w:tcPr>
            <w:tcW w:w="3977" w:type="dxa"/>
          </w:tcPr>
          <w:p w14:paraId="13E6F613" w14:textId="07A8288F" w:rsidR="00A32158" w:rsidRPr="004856C6" w:rsidRDefault="00F745C7" w:rsidP="00551E3B">
            <w:pPr>
              <w:tabs>
                <w:tab w:val="right" w:pos="9072"/>
              </w:tabs>
            </w:pPr>
            <w:r w:rsidRPr="00F745C7">
              <w:t>Egenerklæring fortrolighet</w:t>
            </w:r>
          </w:p>
        </w:tc>
        <w:tc>
          <w:tcPr>
            <w:tcW w:w="3015" w:type="dxa"/>
          </w:tcPr>
          <w:p w14:paraId="1E7AEE5A" w14:textId="46D41766" w:rsidR="00A32158" w:rsidRPr="004856C6" w:rsidRDefault="00F745C7" w:rsidP="00551E3B">
            <w:pPr>
              <w:tabs>
                <w:tab w:val="right" w:pos="9072"/>
              </w:tabs>
            </w:pPr>
            <w:r>
              <w:t xml:space="preserve">Del 1 </w:t>
            </w:r>
            <w:r w:rsidRPr="004856C6">
              <w:t xml:space="preserve">Vedlegg </w:t>
            </w:r>
            <w:r>
              <w:t>0</w:t>
            </w:r>
            <w:r w:rsidRPr="004856C6">
              <w:t>2</w:t>
            </w:r>
          </w:p>
        </w:tc>
      </w:tr>
      <w:tr w:rsidR="00E77F01" w:rsidRPr="004856C6" w14:paraId="5B3674DF" w14:textId="77777777" w:rsidTr="00223E35">
        <w:tc>
          <w:tcPr>
            <w:tcW w:w="2070" w:type="dxa"/>
            <w:shd w:val="clear" w:color="auto" w:fill="EEECE1" w:themeFill="background2"/>
          </w:tcPr>
          <w:p w14:paraId="51E024BD" w14:textId="08868998" w:rsidR="00E77F01" w:rsidRPr="004856C6" w:rsidRDefault="00E77F01" w:rsidP="00E77F01">
            <w:pPr>
              <w:tabs>
                <w:tab w:val="right" w:pos="9072"/>
              </w:tabs>
            </w:pPr>
          </w:p>
        </w:tc>
        <w:tc>
          <w:tcPr>
            <w:tcW w:w="3977" w:type="dxa"/>
            <w:shd w:val="clear" w:color="auto" w:fill="EEECE1" w:themeFill="background2"/>
          </w:tcPr>
          <w:p w14:paraId="1EEE3E1B" w14:textId="2C595414" w:rsidR="00E77F01" w:rsidRPr="004856C6" w:rsidRDefault="00E77F01" w:rsidP="00E77F01">
            <w:pPr>
              <w:tabs>
                <w:tab w:val="right" w:pos="9072"/>
              </w:tabs>
            </w:pPr>
          </w:p>
        </w:tc>
        <w:tc>
          <w:tcPr>
            <w:tcW w:w="3015" w:type="dxa"/>
            <w:shd w:val="clear" w:color="auto" w:fill="EEECE1" w:themeFill="background2"/>
          </w:tcPr>
          <w:p w14:paraId="34D14450" w14:textId="368C7BE5" w:rsidR="00E77F01" w:rsidRPr="004856C6" w:rsidRDefault="00E77F01" w:rsidP="00E77F01">
            <w:pPr>
              <w:tabs>
                <w:tab w:val="right" w:pos="9072"/>
              </w:tabs>
            </w:pPr>
          </w:p>
        </w:tc>
      </w:tr>
      <w:tr w:rsidR="00E77F01" w:rsidRPr="004856C6" w14:paraId="63509879" w14:textId="77777777" w:rsidTr="5FF3C423">
        <w:tc>
          <w:tcPr>
            <w:tcW w:w="2070" w:type="dxa"/>
          </w:tcPr>
          <w:p w14:paraId="014D82D2" w14:textId="0141BADA" w:rsidR="00E77F01" w:rsidRPr="004856C6" w:rsidRDefault="00223E35" w:rsidP="00E77F01">
            <w:pPr>
              <w:tabs>
                <w:tab w:val="right" w:pos="9072"/>
              </w:tabs>
            </w:pPr>
            <w:r>
              <w:t>4</w:t>
            </w:r>
          </w:p>
        </w:tc>
        <w:tc>
          <w:tcPr>
            <w:tcW w:w="3977" w:type="dxa"/>
          </w:tcPr>
          <w:p w14:paraId="15A06E89" w14:textId="0B2666A3" w:rsidR="00E77F01" w:rsidRPr="004856C6" w:rsidRDefault="00223E35" w:rsidP="00223E35">
            <w:pPr>
              <w:tabs>
                <w:tab w:val="right" w:pos="9072"/>
              </w:tabs>
            </w:pPr>
            <w:r w:rsidRPr="004856C6">
              <w:t xml:space="preserve">Besvarelse av </w:t>
            </w:r>
            <w:r>
              <w:t xml:space="preserve">kompetansetabell </w:t>
            </w:r>
          </w:p>
        </w:tc>
        <w:tc>
          <w:tcPr>
            <w:tcW w:w="3015" w:type="dxa"/>
          </w:tcPr>
          <w:p w14:paraId="46BD32BF" w14:textId="5DCC69EA" w:rsidR="00E77F01" w:rsidRPr="004856C6" w:rsidRDefault="00223E35" w:rsidP="00E77F01">
            <w:pPr>
              <w:tabs>
                <w:tab w:val="right" w:pos="9072"/>
              </w:tabs>
            </w:pPr>
            <w:r>
              <w:t>Del 2 Vedlegg 1 Kompetansetabell til vedlegg B</w:t>
            </w:r>
          </w:p>
        </w:tc>
      </w:tr>
      <w:tr w:rsidR="00E77F01" w:rsidRPr="004856C6" w14:paraId="224705A6" w14:textId="77777777" w:rsidTr="5FF3C423">
        <w:tc>
          <w:tcPr>
            <w:tcW w:w="2070" w:type="dxa"/>
          </w:tcPr>
          <w:p w14:paraId="25F63C44" w14:textId="2ECCD587" w:rsidR="00E77F01" w:rsidRPr="004856C6" w:rsidRDefault="00223E35" w:rsidP="00E77F01">
            <w:pPr>
              <w:tabs>
                <w:tab w:val="right" w:pos="9072"/>
              </w:tabs>
            </w:pPr>
            <w:r>
              <w:t>5</w:t>
            </w:r>
          </w:p>
        </w:tc>
        <w:tc>
          <w:tcPr>
            <w:tcW w:w="3977" w:type="dxa"/>
          </w:tcPr>
          <w:p w14:paraId="7272BC2A" w14:textId="3B736DF9" w:rsidR="00E77F01" w:rsidRPr="00712FA3" w:rsidRDefault="00BB03B0" w:rsidP="004061BF">
            <w:pPr>
              <w:tabs>
                <w:tab w:val="right" w:pos="9072"/>
              </w:tabs>
              <w:rPr>
                <w:highlight w:val="yellow"/>
              </w:rPr>
            </w:pPr>
            <w:r>
              <w:t xml:space="preserve"> 7 x CV`er tilhørende b</w:t>
            </w:r>
            <w:r w:rsidRPr="004856C6">
              <w:t xml:space="preserve">esvarelse av </w:t>
            </w:r>
            <w:r>
              <w:t>kompetansetabell</w:t>
            </w:r>
          </w:p>
        </w:tc>
        <w:tc>
          <w:tcPr>
            <w:tcW w:w="3015" w:type="dxa"/>
          </w:tcPr>
          <w:p w14:paraId="36A991B1" w14:textId="48C4C8BD" w:rsidR="00E77F01" w:rsidRPr="004856C6" w:rsidRDefault="00BB03B0" w:rsidP="00E77F01">
            <w:pPr>
              <w:tabs>
                <w:tab w:val="right" w:pos="9072"/>
              </w:tabs>
            </w:pPr>
            <w:r>
              <w:t>Del 2 Vedlegg 1 Kompetansetabell til vedlegg B</w:t>
            </w:r>
          </w:p>
        </w:tc>
      </w:tr>
      <w:tr w:rsidR="005632A5" w:rsidRPr="004856C6" w14:paraId="48D1067C" w14:textId="77777777" w:rsidTr="5FF3C423">
        <w:tc>
          <w:tcPr>
            <w:tcW w:w="2070" w:type="dxa"/>
          </w:tcPr>
          <w:p w14:paraId="346C0E95" w14:textId="6C6D5270" w:rsidR="005632A5" w:rsidRPr="004856C6" w:rsidRDefault="00223E35" w:rsidP="00551E3B">
            <w:pPr>
              <w:tabs>
                <w:tab w:val="right" w:pos="9072"/>
              </w:tabs>
            </w:pPr>
            <w:r>
              <w:t>6</w:t>
            </w:r>
          </w:p>
        </w:tc>
        <w:tc>
          <w:tcPr>
            <w:tcW w:w="3977" w:type="dxa"/>
          </w:tcPr>
          <w:p w14:paraId="0E8FACE5" w14:textId="5EB68F92" w:rsidR="005632A5" w:rsidRPr="004856C6" w:rsidRDefault="00BB03B0" w:rsidP="00551E3B">
            <w:pPr>
              <w:tabs>
                <w:tab w:val="right" w:pos="9072"/>
              </w:tabs>
            </w:pPr>
            <w:r w:rsidRPr="004856C6">
              <w:rPr>
                <w:lang w:eastAsia="nb-NO"/>
              </w:rPr>
              <w:t>Utfylt</w:t>
            </w:r>
            <w:r>
              <w:rPr>
                <w:lang w:eastAsia="nb-NO"/>
              </w:rPr>
              <w:t>e</w:t>
            </w:r>
            <w:r w:rsidRPr="004856C6">
              <w:rPr>
                <w:lang w:eastAsia="nb-NO"/>
              </w:rPr>
              <w:t xml:space="preserve"> timepris</w:t>
            </w:r>
            <w:r>
              <w:rPr>
                <w:lang w:eastAsia="nb-NO"/>
              </w:rPr>
              <w:t>er</w:t>
            </w:r>
          </w:p>
        </w:tc>
        <w:tc>
          <w:tcPr>
            <w:tcW w:w="3015" w:type="dxa"/>
          </w:tcPr>
          <w:p w14:paraId="38E874AE" w14:textId="2270A5F1" w:rsidR="005632A5" w:rsidRPr="004856C6" w:rsidRDefault="00C27D36" w:rsidP="005632A5">
            <w:pPr>
              <w:tabs>
                <w:tab w:val="right" w:pos="9072"/>
              </w:tabs>
            </w:pPr>
            <w:r>
              <w:t>Del 2 Vedlegg C</w:t>
            </w:r>
          </w:p>
        </w:tc>
      </w:tr>
      <w:tr w:rsidR="00223E35" w:rsidRPr="004856C6" w14:paraId="21E9CFEF" w14:textId="77777777" w:rsidTr="5FF3C423">
        <w:tc>
          <w:tcPr>
            <w:tcW w:w="2070" w:type="dxa"/>
          </w:tcPr>
          <w:p w14:paraId="71959853" w14:textId="17315E55" w:rsidR="00223E35" w:rsidRDefault="00BB03B0" w:rsidP="00223E35">
            <w:pPr>
              <w:tabs>
                <w:tab w:val="right" w:pos="9072"/>
              </w:tabs>
            </w:pPr>
            <w:r>
              <w:t>7</w:t>
            </w:r>
          </w:p>
        </w:tc>
        <w:tc>
          <w:tcPr>
            <w:tcW w:w="3977" w:type="dxa"/>
          </w:tcPr>
          <w:p w14:paraId="13018F2F" w14:textId="71CDE157" w:rsidR="00223E35" w:rsidRPr="004856C6" w:rsidRDefault="00BB03B0" w:rsidP="00223E35">
            <w:pPr>
              <w:tabs>
                <w:tab w:val="right" w:pos="9072"/>
              </w:tabs>
              <w:rPr>
                <w:lang w:eastAsia="nb-NO"/>
              </w:rPr>
            </w:pPr>
            <w:r>
              <w:t>Navn på kontaktperson og evt. underleverandører</w:t>
            </w:r>
          </w:p>
        </w:tc>
        <w:tc>
          <w:tcPr>
            <w:tcW w:w="3015" w:type="dxa"/>
          </w:tcPr>
          <w:p w14:paraId="3DDEA842" w14:textId="2EF36355" w:rsidR="00223E35" w:rsidRDefault="00BB03B0" w:rsidP="00223E35">
            <w:pPr>
              <w:tabs>
                <w:tab w:val="right" w:pos="9072"/>
              </w:tabs>
            </w:pPr>
            <w:r>
              <w:t>Del 2 Vedlegg D</w:t>
            </w:r>
          </w:p>
        </w:tc>
      </w:tr>
      <w:tr w:rsidR="00223E35" w:rsidRPr="004856C6" w14:paraId="431AB280" w14:textId="77777777" w:rsidTr="5FF3C423">
        <w:tc>
          <w:tcPr>
            <w:tcW w:w="2070" w:type="dxa"/>
          </w:tcPr>
          <w:p w14:paraId="6CD622FC" w14:textId="57964DB4" w:rsidR="00223E35" w:rsidRDefault="00BB03B0" w:rsidP="00223E35">
            <w:pPr>
              <w:tabs>
                <w:tab w:val="right" w:pos="9072"/>
              </w:tabs>
            </w:pPr>
            <w:r>
              <w:t>8</w:t>
            </w:r>
          </w:p>
        </w:tc>
        <w:tc>
          <w:tcPr>
            <w:tcW w:w="3977" w:type="dxa"/>
          </w:tcPr>
          <w:p w14:paraId="6E091175" w14:textId="4F475F34" w:rsidR="00223E35" w:rsidRPr="004856C6" w:rsidRDefault="00BB03B0" w:rsidP="00BB03B0">
            <w:pPr>
              <w:tabs>
                <w:tab w:val="right" w:pos="9072"/>
              </w:tabs>
            </w:pPr>
            <w:r>
              <w:t>Leverandørs Case besvarelse</w:t>
            </w:r>
          </w:p>
        </w:tc>
        <w:tc>
          <w:tcPr>
            <w:tcW w:w="3015" w:type="dxa"/>
          </w:tcPr>
          <w:p w14:paraId="6CEFB5B4" w14:textId="67C6700E" w:rsidR="00223E35" w:rsidRDefault="00BB03B0" w:rsidP="00223E35">
            <w:pPr>
              <w:tabs>
                <w:tab w:val="right" w:pos="9072"/>
              </w:tabs>
            </w:pPr>
            <w:r>
              <w:t xml:space="preserve">Vedlegg H </w:t>
            </w:r>
          </w:p>
        </w:tc>
      </w:tr>
    </w:tbl>
    <w:p w14:paraId="28916112" w14:textId="0561AC94" w:rsidR="00486D8A" w:rsidRDefault="00486D8A" w:rsidP="00760B30">
      <w:pPr>
        <w:pStyle w:val="Overskrift1"/>
        <w:numPr>
          <w:ilvl w:val="2"/>
          <w:numId w:val="8"/>
        </w:numPr>
      </w:pPr>
      <w:bookmarkStart w:id="93" w:name="_Toc482711895"/>
      <w:bookmarkStart w:id="94" w:name="_Toc441227336"/>
      <w:bookmarkStart w:id="95" w:name="_Ref468534991"/>
      <w:bookmarkStart w:id="96" w:name="_Toc154122945"/>
      <w:bookmarkEnd w:id="91"/>
      <w:bookmarkEnd w:id="92"/>
      <w:r>
        <w:t>Avvik til konkurransegrunnlaget</w:t>
      </w:r>
      <w:bookmarkEnd w:id="96"/>
      <w:r>
        <w:t xml:space="preserve"> </w:t>
      </w:r>
      <w:bookmarkEnd w:id="93"/>
    </w:p>
    <w:p w14:paraId="7391ADD4" w14:textId="1F8A63FA" w:rsidR="00F43F2F" w:rsidRDefault="00F43F2F" w:rsidP="00897D6D">
      <w:r>
        <w:t>Eventuelle avvik</w:t>
      </w:r>
      <w:r w:rsidRPr="00FE5394" w:rsidDel="00D56F70">
        <w:t xml:space="preserve"> skal angis presist og entydig</w:t>
      </w:r>
      <w:r>
        <w:t xml:space="preserve"> i </w:t>
      </w:r>
      <w:r w:rsidR="003B2159" w:rsidRPr="007E5DF3">
        <w:t xml:space="preserve">Del 1 Vedlegg </w:t>
      </w:r>
      <w:r w:rsidR="00F745C7">
        <w:t>0</w:t>
      </w:r>
      <w:r w:rsidR="003B2159" w:rsidRPr="007E5DF3">
        <w:t>2,</w:t>
      </w:r>
      <w:r w:rsidR="00596CA3" w:rsidRPr="007E5DF3">
        <w:rPr>
          <w:lang w:eastAsia="nb-NO"/>
        </w:rPr>
        <w:t xml:space="preserve"> </w:t>
      </w:r>
      <w:r w:rsidR="00596CA3" w:rsidRPr="007E5DF3">
        <w:t xml:space="preserve">Avvik og </w:t>
      </w:r>
      <w:r w:rsidR="007E5DF3">
        <w:t>forbehold</w:t>
      </w:r>
      <w:r w:rsidR="00ED4A06">
        <w:t xml:space="preserve"> fra konkurransegrunnlaget</w:t>
      </w:r>
      <w:r>
        <w:t>,</w:t>
      </w:r>
      <w:r w:rsidRPr="00FE5394" w:rsidDel="00D56F70">
        <w:t xml:space="preserve"> slik at </w:t>
      </w:r>
      <w:r>
        <w:t>Oppdragsgiver</w:t>
      </w:r>
      <w:r w:rsidRPr="00FE5394" w:rsidDel="00D56F70">
        <w:t xml:space="preserve"> kan evaluere tilbudet uten å ta kontakt med </w:t>
      </w:r>
      <w:r>
        <w:t>Leverandør</w:t>
      </w:r>
      <w:r w:rsidRPr="00FE5394" w:rsidDel="00D56F70">
        <w:t xml:space="preserve">en. </w:t>
      </w:r>
      <w:r>
        <w:t>Angivelsen av avvik</w:t>
      </w:r>
      <w:r w:rsidRPr="00FE5394" w:rsidDel="00D56F70">
        <w:t xml:space="preserve"> skal på en klar og utvetydig måte referere til relevant vedlegg og punkt i konkurransegrunnlaget</w:t>
      </w:r>
      <w:r>
        <w:t xml:space="preserve"> og/eller kontrakt</w:t>
      </w:r>
      <w:r w:rsidRPr="00FE5394">
        <w:t xml:space="preserve">. </w:t>
      </w:r>
      <w:r>
        <w:t>Leverandør</w:t>
      </w:r>
      <w:r w:rsidRPr="00FE5394" w:rsidDel="00D56F70">
        <w:t xml:space="preserve">en skal tydelig angi hvilke konsekvenser eventuelle </w:t>
      </w:r>
      <w:r>
        <w:t>avvik</w:t>
      </w:r>
      <w:r w:rsidRPr="00FE5394" w:rsidDel="00D56F70">
        <w:t xml:space="preserve"> har for ytelsen, prisen og/eller andre forhold ved tilbudet.</w:t>
      </w:r>
    </w:p>
    <w:p w14:paraId="33358749" w14:textId="6E50EA99" w:rsidR="00596CA3" w:rsidRPr="00FE5394" w:rsidRDefault="00596CA3" w:rsidP="00897D6D">
      <w:r>
        <w:t>Oppdragsgiver gjør Leverandørene oppmerksom på at vesentlige avvik vil føre til avvisning.</w:t>
      </w:r>
      <w:r w:rsidR="00D3044D" w:rsidRPr="00D3044D">
        <w:t xml:space="preserve"> Oppdragsgiver anmoder leverandørene om å gjøre seg kjent med avvisningsreglene i FOA kap. 24.</w:t>
      </w:r>
    </w:p>
    <w:p w14:paraId="6153F1E6" w14:textId="77777777" w:rsidR="00281B4C" w:rsidRDefault="00281B4C" w:rsidP="00760B30">
      <w:pPr>
        <w:pStyle w:val="Overskrift1"/>
        <w:numPr>
          <w:ilvl w:val="2"/>
          <w:numId w:val="8"/>
        </w:numPr>
      </w:pPr>
      <w:bookmarkStart w:id="97" w:name="_Toc482711897"/>
      <w:bookmarkStart w:id="98" w:name="_Toc154122946"/>
      <w:bookmarkEnd w:id="94"/>
      <w:bookmarkEnd w:id="95"/>
      <w:r>
        <w:t>Tilbud på hele eller deler av leveransen</w:t>
      </w:r>
      <w:bookmarkEnd w:id="97"/>
      <w:bookmarkEnd w:id="98"/>
    </w:p>
    <w:p w14:paraId="6C73FD7D" w14:textId="5400F0C1" w:rsidR="00281B4C" w:rsidRPr="00813248" w:rsidRDefault="00596CA3" w:rsidP="00897D6D">
      <w:r>
        <w:t xml:space="preserve">Det </w:t>
      </w:r>
      <w:r w:rsidRPr="009C47BA">
        <w:t>er ikke</w:t>
      </w:r>
      <w:r>
        <w:t xml:space="preserve"> </w:t>
      </w:r>
      <w:r w:rsidR="00281B4C" w:rsidRPr="00813248">
        <w:t xml:space="preserve">anledning til å gi tilbud på deler av anskaffelsen. </w:t>
      </w:r>
    </w:p>
    <w:p w14:paraId="1C197D4D" w14:textId="26B9D5FF" w:rsidR="00281B4C" w:rsidRDefault="00281B4C" w:rsidP="00760B30">
      <w:pPr>
        <w:pStyle w:val="Overskrift1"/>
        <w:numPr>
          <w:ilvl w:val="2"/>
          <w:numId w:val="8"/>
        </w:numPr>
      </w:pPr>
      <w:bookmarkStart w:id="99" w:name="_Toc482711898"/>
      <w:bookmarkStart w:id="100" w:name="_Toc154122947"/>
      <w:r>
        <w:t>Alternative og parallelle tilbud</w:t>
      </w:r>
      <w:bookmarkEnd w:id="99"/>
      <w:bookmarkEnd w:id="100"/>
    </w:p>
    <w:p w14:paraId="6D5FCCC7" w14:textId="432109BC" w:rsidR="00D3044D" w:rsidRPr="00D3044D" w:rsidRDefault="00596CA3" w:rsidP="00897D6D">
      <w:r w:rsidRPr="005406EB">
        <w:t xml:space="preserve">Det er </w:t>
      </w:r>
      <w:r w:rsidR="00281B4C" w:rsidRPr="005406EB">
        <w:t xml:space="preserve">anledning til å gi </w:t>
      </w:r>
      <w:r w:rsidR="00D3044D" w:rsidRPr="005406EB">
        <w:t>paral</w:t>
      </w:r>
      <w:r w:rsidR="00131A12" w:rsidRPr="005406EB">
        <w:t>l</w:t>
      </w:r>
      <w:r w:rsidR="00D3044D" w:rsidRPr="005406EB">
        <w:t>ell</w:t>
      </w:r>
      <w:r w:rsidR="00281B4C" w:rsidRPr="005406EB">
        <w:t>e tilbud.</w:t>
      </w:r>
      <w:r w:rsidR="00281B4C" w:rsidRPr="00FE5394">
        <w:t xml:space="preserve"> </w:t>
      </w:r>
    </w:p>
    <w:p w14:paraId="2356E82E" w14:textId="6D384F1A" w:rsidR="00D3044D" w:rsidRPr="00D3044D" w:rsidRDefault="00D3044D" w:rsidP="00897D6D">
      <w:r w:rsidRPr="00D3044D">
        <w:t>Med parallelle tilbud menes flere tilbud fra samme leverandør som fullt ut o</w:t>
      </w:r>
      <w:r>
        <w:t>ppfyller kravene</w:t>
      </w:r>
      <w:r w:rsidRPr="00D3044D">
        <w:t>. Ved para</w:t>
      </w:r>
      <w:r>
        <w:t>llelle tilbud er det viktig at L</w:t>
      </w:r>
      <w:r w:rsidRPr="00D3044D">
        <w:t xml:space="preserve">everandøren besvarer alle relevante absolutte krav og evalueringskrav for hvert parallelt tilbud. På samme måte skal </w:t>
      </w:r>
      <w:r>
        <w:t>L</w:t>
      </w:r>
      <w:r w:rsidRPr="00D3044D">
        <w:t>everandøren også prissette hvert parallelt tilbud i prismaterisen. Det skal fø</w:t>
      </w:r>
      <w:r>
        <w:t>lgelig leveres separat besvart</w:t>
      </w:r>
      <w:r w:rsidR="007E5DF3" w:rsidRPr="007E5DF3">
        <w:rPr>
          <w:lang w:eastAsia="nb-NO"/>
        </w:rPr>
        <w:t xml:space="preserve"> </w:t>
      </w:r>
      <w:r w:rsidR="001939A3">
        <w:rPr>
          <w:lang w:eastAsia="nb-NO"/>
        </w:rPr>
        <w:t>kravspesifikasjon</w:t>
      </w:r>
      <w:r w:rsidR="007E5DF3">
        <w:t xml:space="preserve"> </w:t>
      </w:r>
      <w:r>
        <w:t xml:space="preserve">og </w:t>
      </w:r>
      <w:r w:rsidR="001939A3">
        <w:rPr>
          <w:lang w:eastAsia="nb-NO"/>
        </w:rPr>
        <w:t>prisskjema</w:t>
      </w:r>
      <w:r w:rsidR="0038625D">
        <w:rPr>
          <w:lang w:eastAsia="nb-NO"/>
        </w:rPr>
        <w:t xml:space="preserve"> </w:t>
      </w:r>
      <w:r w:rsidRPr="00D3044D">
        <w:t xml:space="preserve">for hvert parallelt tilbud. </w:t>
      </w:r>
    </w:p>
    <w:p w14:paraId="5E03980B" w14:textId="77777777" w:rsidR="00D3044D" w:rsidRPr="00D3044D" w:rsidRDefault="00D3044D" w:rsidP="00897D6D">
      <w:r w:rsidRPr="00D3044D">
        <w:t xml:space="preserve">Oppdragsgiver aksepterer ikke alternative tilbud. Med alternativt tilbud menes tilbud som beskriver enn annen løsning enn den som er beskrevet i konkurransegrunnlaget. </w:t>
      </w:r>
    </w:p>
    <w:p w14:paraId="7EB65005" w14:textId="6795E16A" w:rsidR="00281B4C" w:rsidRPr="00FE5394" w:rsidRDefault="00281B4C" w:rsidP="00760B30">
      <w:pPr>
        <w:pStyle w:val="Overskrift1"/>
        <w:numPr>
          <w:ilvl w:val="1"/>
          <w:numId w:val="8"/>
        </w:numPr>
      </w:pPr>
      <w:bookmarkStart w:id="101" w:name="_Toc482711899"/>
      <w:bookmarkStart w:id="102" w:name="_Toc154122948"/>
      <w:r>
        <w:lastRenderedPageBreak/>
        <w:t>Innlevering av tilbud</w:t>
      </w:r>
      <w:bookmarkEnd w:id="101"/>
      <w:bookmarkEnd w:id="102"/>
    </w:p>
    <w:p w14:paraId="393DB1BB" w14:textId="58AC3055" w:rsidR="007E5DF3" w:rsidRPr="0007260D" w:rsidRDefault="007E5DF3" w:rsidP="00712FA3">
      <w:pPr>
        <w:pStyle w:val="Overskrift1"/>
        <w:numPr>
          <w:ilvl w:val="2"/>
          <w:numId w:val="8"/>
        </w:numPr>
      </w:pPr>
      <w:bookmarkStart w:id="103" w:name="_Toc524081632"/>
      <w:bookmarkStart w:id="104" w:name="_Toc154122949"/>
      <w:r w:rsidRPr="0007260D">
        <w:t>Mercell</w:t>
      </w:r>
      <w:bookmarkEnd w:id="103"/>
      <w:bookmarkEnd w:id="104"/>
    </w:p>
    <w:p w14:paraId="1A0AE6AD" w14:textId="173D2DF7" w:rsidR="00281B4C" w:rsidRPr="0007260D" w:rsidRDefault="007E5DF3" w:rsidP="007E5DF3">
      <w:pPr>
        <w:tabs>
          <w:tab w:val="right" w:pos="9072"/>
        </w:tabs>
      </w:pPr>
      <w:bookmarkStart w:id="105" w:name="_Ref272406683"/>
      <w:bookmarkStart w:id="106" w:name="_Toc469598758"/>
      <w:r w:rsidRPr="0007260D">
        <w:t>Komplett elektronisk versjon av tilbudet leveres gjennom Forsvarsmateriells KGV-løsning, Mercell.</w:t>
      </w:r>
      <w:bookmarkEnd w:id="105"/>
      <w:bookmarkEnd w:id="106"/>
      <w:r w:rsidRPr="0007260D">
        <w:tab/>
      </w:r>
    </w:p>
    <w:p w14:paraId="15EDE2E8" w14:textId="5DC4D5B0" w:rsidR="00281B4C" w:rsidRPr="0007260D" w:rsidRDefault="00281B4C" w:rsidP="00712FA3">
      <w:pPr>
        <w:pStyle w:val="Overskrift1"/>
        <w:numPr>
          <w:ilvl w:val="2"/>
          <w:numId w:val="8"/>
        </w:numPr>
      </w:pPr>
      <w:bookmarkStart w:id="107" w:name="_Toc482711905"/>
      <w:bookmarkStart w:id="108" w:name="_Toc154122950"/>
      <w:r w:rsidRPr="0007260D">
        <w:t>Tilbakekalling av tilbud</w:t>
      </w:r>
      <w:bookmarkEnd w:id="107"/>
      <w:bookmarkEnd w:id="108"/>
    </w:p>
    <w:p w14:paraId="6226A10A" w14:textId="77777777" w:rsidR="00281B4C" w:rsidRPr="0007260D" w:rsidRDefault="00281B4C" w:rsidP="00897D6D">
      <w:r w:rsidRPr="0007260D" w:rsidDel="00D56F70">
        <w:t>Et tilbud kan tilbakekalles eller endres inntil tilbudsfristens utløp. Tilbakekalling skal skje skriftlig. Endring av tilbudet er å betrakte som et nytt tilbud.</w:t>
      </w:r>
    </w:p>
    <w:p w14:paraId="0CD23E0F" w14:textId="6BF6974A" w:rsidR="00281B4C" w:rsidRPr="0007260D" w:rsidDel="00D56F70" w:rsidRDefault="00281B4C" w:rsidP="00712FA3">
      <w:pPr>
        <w:pStyle w:val="Overskrift1"/>
        <w:numPr>
          <w:ilvl w:val="2"/>
          <w:numId w:val="8"/>
        </w:numPr>
      </w:pPr>
      <w:bookmarkStart w:id="109" w:name="_Toc482711906"/>
      <w:bookmarkStart w:id="110" w:name="_Toc154122951"/>
      <w:r w:rsidRPr="0007260D">
        <w:t>Avvisning på grunn av forhold ved tilbudet</w:t>
      </w:r>
      <w:bookmarkEnd w:id="109"/>
      <w:bookmarkEnd w:id="110"/>
      <w:r w:rsidRPr="0007260D">
        <w:t xml:space="preserve"> </w:t>
      </w:r>
    </w:p>
    <w:p w14:paraId="78A36B23" w14:textId="2E39D517" w:rsidR="00A63BD6" w:rsidRPr="0007260D" w:rsidRDefault="00281B4C" w:rsidP="00897D6D">
      <w:r w:rsidRPr="0007260D" w:rsidDel="00D56F70">
        <w:t>Avvisni</w:t>
      </w:r>
      <w:r w:rsidRPr="0007260D">
        <w:t>ngsreglene i FOA kap. 24</w:t>
      </w:r>
      <w:r w:rsidRPr="0007260D" w:rsidDel="00D56F70">
        <w:t xml:space="preserve"> </w:t>
      </w:r>
      <w:r w:rsidR="00FA183F" w:rsidRPr="0007260D">
        <w:t xml:space="preserve">om forhold ved tilbudet og formalfeil </w:t>
      </w:r>
      <w:r w:rsidRPr="0007260D" w:rsidDel="00D56F70">
        <w:t>komme</w:t>
      </w:r>
      <w:r w:rsidRPr="0007260D">
        <w:t>r</w:t>
      </w:r>
      <w:r w:rsidR="00D86605" w:rsidRPr="0007260D">
        <w:t xml:space="preserve"> til anvendelse. Oppdragsgiver </w:t>
      </w:r>
      <w:r w:rsidRPr="0007260D" w:rsidDel="00D56F70">
        <w:t xml:space="preserve">anmoder </w:t>
      </w:r>
      <w:r w:rsidR="00D86605" w:rsidRPr="0007260D">
        <w:t>l</w:t>
      </w:r>
      <w:r w:rsidRPr="0007260D">
        <w:t>everandør</w:t>
      </w:r>
      <w:r w:rsidRPr="0007260D" w:rsidDel="00D56F70">
        <w:t>ene om å gjøre seg kjent med disse.</w:t>
      </w:r>
    </w:p>
    <w:p w14:paraId="405D8D8D" w14:textId="77777777" w:rsidR="00281B4C" w:rsidRPr="0007260D" w:rsidRDefault="00281B4C" w:rsidP="00760B30">
      <w:pPr>
        <w:pStyle w:val="Overskrift1"/>
        <w:numPr>
          <w:ilvl w:val="0"/>
          <w:numId w:val="8"/>
        </w:numPr>
      </w:pPr>
      <w:bookmarkStart w:id="111" w:name="_Toc466548647"/>
      <w:bookmarkStart w:id="112" w:name="_Toc466919979"/>
      <w:bookmarkStart w:id="113" w:name="_Toc482711907"/>
      <w:bookmarkStart w:id="114" w:name="_Toc154122952"/>
      <w:r w:rsidRPr="0007260D">
        <w:t>Avslutning av konkurransen</w:t>
      </w:r>
      <w:bookmarkEnd w:id="111"/>
      <w:bookmarkEnd w:id="112"/>
      <w:bookmarkEnd w:id="113"/>
      <w:bookmarkEnd w:id="114"/>
      <w:r w:rsidRPr="0007260D">
        <w:t xml:space="preserve"> </w:t>
      </w:r>
    </w:p>
    <w:p w14:paraId="4926BCA3" w14:textId="7608DD98" w:rsidR="00281B4C" w:rsidRPr="00760B30" w:rsidRDefault="00281B4C" w:rsidP="00712FA3">
      <w:pPr>
        <w:pStyle w:val="Overskrift1"/>
        <w:numPr>
          <w:ilvl w:val="1"/>
          <w:numId w:val="8"/>
        </w:numPr>
      </w:pPr>
      <w:bookmarkStart w:id="115" w:name="_Toc482711908"/>
      <w:bookmarkStart w:id="116" w:name="_Toc154122953"/>
      <w:r>
        <w:t>Skatteattest</w:t>
      </w:r>
      <w:bookmarkEnd w:id="115"/>
      <w:bookmarkEnd w:id="116"/>
    </w:p>
    <w:p w14:paraId="3DEC556B" w14:textId="1379D57C" w:rsidR="00337331" w:rsidRPr="00B71660" w:rsidRDefault="00D4090F" w:rsidP="00897D6D">
      <w:r w:rsidRPr="00D4090F">
        <w:t xml:space="preserve">Oppdragsgiver </w:t>
      </w:r>
      <w:r w:rsidR="007E5DF3">
        <w:t>krever</w:t>
      </w:r>
      <w:r w:rsidRPr="00D4090F">
        <w:t xml:space="preserve"> at valgte </w:t>
      </w:r>
      <w:r w:rsidR="00BA0B44">
        <w:t>Leverandør</w:t>
      </w:r>
      <w:r w:rsidRPr="00D4090F">
        <w:t xml:space="preserve"> leverer skatteattest for merverdiavgift og skatteattest for skatt, jf. FOA § 7-2</w:t>
      </w:r>
      <w:r w:rsidR="007E5DF3">
        <w:t>, som en del av tilbudet</w:t>
      </w:r>
      <w:r w:rsidRPr="00D4090F">
        <w:t xml:space="preserve">. Dette gjelder bare for norske leverandører. Skatteattesten skal </w:t>
      </w:r>
      <w:r w:rsidR="00337331" w:rsidRPr="00D4090F">
        <w:t xml:space="preserve">ikke </w:t>
      </w:r>
      <w:r w:rsidRPr="00D4090F">
        <w:t>være</w:t>
      </w:r>
      <w:r w:rsidR="00337331" w:rsidRPr="00D4090F">
        <w:t xml:space="preserve"> eldre enn 6 måneder regnet fra fristen for å levere </w:t>
      </w:r>
      <w:r w:rsidRPr="00D4090F">
        <w:t xml:space="preserve">tilbud. </w:t>
      </w:r>
    </w:p>
    <w:p w14:paraId="6E1F89FC" w14:textId="167B6BDF" w:rsidR="00281B4C" w:rsidRDefault="00281B4C" w:rsidP="00712FA3">
      <w:pPr>
        <w:pStyle w:val="Overskrift1"/>
        <w:numPr>
          <w:ilvl w:val="1"/>
          <w:numId w:val="8"/>
        </w:numPr>
      </w:pPr>
      <w:bookmarkStart w:id="117" w:name="_Toc482711909"/>
      <w:bookmarkStart w:id="118" w:name="_Toc154122954"/>
      <w:r>
        <w:t>Meddelelse</w:t>
      </w:r>
      <w:r w:rsidR="00337331">
        <w:t xml:space="preserve"> og karensperiode</w:t>
      </w:r>
      <w:bookmarkEnd w:id="117"/>
      <w:bookmarkEnd w:id="118"/>
    </w:p>
    <w:p w14:paraId="622EC446" w14:textId="3D5DCAB1" w:rsidR="00486D8A" w:rsidRPr="0033302E" w:rsidRDefault="00486D8A" w:rsidP="00897D6D">
      <w:r>
        <w:t>Oppdragsgiver</w:t>
      </w:r>
      <w:r w:rsidRPr="0033302E">
        <w:t xml:space="preserve"> </w:t>
      </w:r>
      <w:r w:rsidR="00337331">
        <w:t xml:space="preserve">vil </w:t>
      </w:r>
      <w:r w:rsidRPr="0033302E">
        <w:t xml:space="preserve">informere alle </w:t>
      </w:r>
      <w:r w:rsidR="00BA0B44">
        <w:t>Leverandør</w:t>
      </w:r>
      <w:r w:rsidRPr="0033302E">
        <w:t xml:space="preserve">er skriftlig og samtidig om hvem </w:t>
      </w:r>
      <w:r>
        <w:t>Oppdragsgiver</w:t>
      </w:r>
      <w:r w:rsidRPr="0033302E">
        <w:t xml:space="preserve">en har til hensikt å tildele kontrakt til så snart valg av </w:t>
      </w:r>
      <w:r w:rsidR="00BA0B44">
        <w:t>Leverandør</w:t>
      </w:r>
      <w:r w:rsidRPr="0033302E">
        <w:t xml:space="preserve"> er gjort. </w:t>
      </w:r>
    </w:p>
    <w:p w14:paraId="372C95E9" w14:textId="77777777" w:rsidR="00486D8A" w:rsidRPr="0033302E" w:rsidRDefault="00486D8A" w:rsidP="00897D6D">
      <w:r w:rsidRPr="0033302E">
        <w:t>Meddelelsen vil inneholde en begrunnelse for valget og angi karensperioden fra tildelingen gjøres kjent til kontraktsignering er planlagt gjennomført (kontraktsinngåelsen).</w:t>
      </w:r>
    </w:p>
    <w:p w14:paraId="7A5A4C2B" w14:textId="72B378C4" w:rsidR="00281B4C" w:rsidRPr="000C5654" w:rsidRDefault="00486D8A" w:rsidP="00897D6D">
      <w:r w:rsidRPr="0033302E">
        <w:t xml:space="preserve">Dersom </w:t>
      </w:r>
      <w:r>
        <w:t>Oppdragsgiver</w:t>
      </w:r>
      <w:r w:rsidRPr="0033302E">
        <w:t xml:space="preserve"> finner at tildelingsbeslutningen ikke er i samsvar med kriteriene for valg av </w:t>
      </w:r>
      <w:r w:rsidR="00BA0B44">
        <w:t>Leverandør</w:t>
      </w:r>
      <w:r w:rsidRPr="0033302E">
        <w:t xml:space="preserve"> kan beslutningen annulleres frem til kontrakt er inngått.</w:t>
      </w:r>
    </w:p>
    <w:p w14:paraId="600C2F0A" w14:textId="77777777" w:rsidR="00281B4C" w:rsidRDefault="00281B4C" w:rsidP="00712FA3">
      <w:pPr>
        <w:pStyle w:val="Overskrift1"/>
        <w:numPr>
          <w:ilvl w:val="1"/>
          <w:numId w:val="8"/>
        </w:numPr>
      </w:pPr>
      <w:bookmarkStart w:id="119" w:name="_Toc466548648"/>
      <w:bookmarkStart w:id="120" w:name="_Toc466919980"/>
      <w:bookmarkStart w:id="121" w:name="_Toc482711910"/>
      <w:bookmarkStart w:id="122" w:name="_Toc154122955"/>
      <w:r>
        <w:t>Avlysning av konkurransen</w:t>
      </w:r>
      <w:bookmarkEnd w:id="119"/>
      <w:bookmarkEnd w:id="120"/>
      <w:bookmarkEnd w:id="121"/>
      <w:bookmarkEnd w:id="122"/>
    </w:p>
    <w:p w14:paraId="4E758426" w14:textId="7B07D672" w:rsidR="00281B4C" w:rsidRPr="009113A2" w:rsidRDefault="00281B4C" w:rsidP="00897D6D">
      <w:pPr>
        <w:rPr>
          <w:lang w:eastAsia="nb-NO"/>
        </w:rPr>
      </w:pPr>
      <w:r>
        <w:rPr>
          <w:lang w:eastAsia="nb-NO"/>
        </w:rPr>
        <w:t>Oppdragsgiver</w:t>
      </w:r>
      <w:r w:rsidRPr="009113A2">
        <w:rPr>
          <w:lang w:eastAsia="nb-NO"/>
        </w:rPr>
        <w:t xml:space="preserve"> forbeholder seg retten til å avlyse konkurransen dersom det foreligger saklig gru</w:t>
      </w:r>
      <w:r>
        <w:rPr>
          <w:lang w:eastAsia="nb-NO"/>
        </w:rPr>
        <w:t>nn, jf. FOA § 25-4</w:t>
      </w:r>
      <w:r w:rsidR="00A34696">
        <w:rPr>
          <w:lang w:eastAsia="nb-NO"/>
        </w:rPr>
        <w:t>.</w:t>
      </w:r>
    </w:p>
    <w:p w14:paraId="0EB3595F" w14:textId="77777777" w:rsidR="00486D8A" w:rsidRDefault="00486D8A" w:rsidP="00712FA3">
      <w:pPr>
        <w:pStyle w:val="Overskrift1"/>
        <w:numPr>
          <w:ilvl w:val="1"/>
          <w:numId w:val="8"/>
        </w:numPr>
      </w:pPr>
      <w:bookmarkStart w:id="123" w:name="_Toc466548636"/>
      <w:bookmarkStart w:id="124" w:name="_Toc466919968"/>
      <w:bookmarkStart w:id="125" w:name="_Toc482711911"/>
      <w:bookmarkStart w:id="126" w:name="_Toc154122956"/>
      <w:r>
        <w:t>Returnering av tilbud</w:t>
      </w:r>
      <w:bookmarkEnd w:id="123"/>
      <w:bookmarkEnd w:id="124"/>
      <w:bookmarkEnd w:id="125"/>
      <w:bookmarkEnd w:id="126"/>
    </w:p>
    <w:p w14:paraId="2AA55B53" w14:textId="77777777" w:rsidR="00486D8A" w:rsidRDefault="00486D8A" w:rsidP="00897D6D">
      <w:r>
        <w:t>Oppdragsgiver</w:t>
      </w:r>
      <w:r w:rsidRPr="00FE5394">
        <w:t xml:space="preserve">en vil ikke returnere </w:t>
      </w:r>
      <w:r>
        <w:t>Leverandør</w:t>
      </w:r>
      <w:r w:rsidRPr="00FE5394">
        <w:t xml:space="preserve">ens tilbud. </w:t>
      </w:r>
    </w:p>
    <w:bookmarkEnd w:id="72"/>
    <w:bookmarkEnd w:id="74"/>
    <w:bookmarkEnd w:id="75"/>
    <w:p w14:paraId="633F01FA" w14:textId="41C48DAA" w:rsidR="001C379E" w:rsidRPr="001C379E" w:rsidRDefault="001C379E" w:rsidP="00897D6D">
      <w:pPr>
        <w:pStyle w:val="NormalWeb"/>
      </w:pPr>
    </w:p>
    <w:sectPr w:rsidR="001C379E" w:rsidRPr="001C379E" w:rsidSect="0008224E">
      <w:headerReference w:type="default" r:id="rId14"/>
      <w:footerReference w:type="even" r:id="rId15"/>
      <w:footerReference w:type="defaul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035FC" w14:textId="77777777" w:rsidR="000F08D3" w:rsidRDefault="000F08D3" w:rsidP="00897D6D">
      <w:r>
        <w:separator/>
      </w:r>
    </w:p>
    <w:p w14:paraId="0CD3B375" w14:textId="77777777" w:rsidR="000F08D3" w:rsidRDefault="000F08D3" w:rsidP="00897D6D"/>
  </w:endnote>
  <w:endnote w:type="continuationSeparator" w:id="0">
    <w:p w14:paraId="5A9F3C41" w14:textId="77777777" w:rsidR="000F08D3" w:rsidRDefault="000F08D3" w:rsidP="00897D6D">
      <w:r>
        <w:continuationSeparator/>
      </w:r>
    </w:p>
    <w:p w14:paraId="29D7675A" w14:textId="77777777" w:rsidR="000F08D3" w:rsidRDefault="000F08D3" w:rsidP="00897D6D"/>
  </w:endnote>
  <w:endnote w:type="continuationNotice" w:id="1">
    <w:p w14:paraId="1237C945" w14:textId="77777777" w:rsidR="000F08D3" w:rsidRDefault="000F08D3" w:rsidP="00897D6D"/>
    <w:p w14:paraId="0131176A" w14:textId="77777777" w:rsidR="000F08D3" w:rsidRDefault="000F08D3" w:rsidP="00897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20B0503030403020204"/>
    <w:charset w:val="00"/>
    <w:family w:val="swiss"/>
    <w:notTrueType/>
    <w:pitch w:val="variable"/>
    <w:sig w:usb0="A00002AF" w:usb1="5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2135" w14:textId="4BE2D1D9" w:rsidR="000F08D3" w:rsidRDefault="000F08D3">
    <w:pPr>
      <w:pStyle w:val="Bunntekst"/>
    </w:pPr>
    <w:r>
      <w:rPr>
        <w:noProof/>
        <w:lang w:eastAsia="nb-NO"/>
      </w:rPr>
      <mc:AlternateContent>
        <mc:Choice Requires="wps">
          <w:drawing>
            <wp:anchor distT="0" distB="0" distL="0" distR="0" simplePos="0" relativeHeight="251658241" behindDoc="0" locked="0" layoutInCell="1" allowOverlap="1" wp14:anchorId="57993D35" wp14:editId="1CD63E5B">
              <wp:simplePos x="635" y="635"/>
              <wp:positionH relativeFrom="page">
                <wp:align>center</wp:align>
              </wp:positionH>
              <wp:positionV relativeFrom="page">
                <wp:align>bottom</wp:align>
              </wp:positionV>
              <wp:extent cx="443865" cy="443865"/>
              <wp:effectExtent l="0" t="0" r="9525" b="0"/>
              <wp:wrapNone/>
              <wp:docPr id="4" name="Tekstboks 4"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859ED3" w14:textId="3E2AEBFB" w:rsidR="000F08D3" w:rsidRPr="002235AB" w:rsidRDefault="000F08D3" w:rsidP="002235AB">
                          <w:pPr>
                            <w:spacing w:after="0"/>
                            <w:rPr>
                              <w:rFonts w:ascii="Calibri" w:eastAsia="Calibri" w:hAnsi="Calibri" w:cs="Calibri"/>
                              <w:noProof/>
                              <w:color w:val="000000"/>
                              <w:sz w:val="20"/>
                              <w:szCs w:val="20"/>
                            </w:rPr>
                          </w:pPr>
                          <w:r w:rsidRPr="002235AB">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993D35" id="_x0000_t202" coordsize="21600,21600" o:spt="202" path="m,l,21600r21600,l21600,xe">
              <v:stroke joinstyle="miter"/>
              <v:path gradientshapeok="t" o:connecttype="rect"/>
            </v:shapetype>
            <v:shape id="Tekstboks 4" o:spid="_x0000_s1026" type="#_x0000_t202" alt="Ugradert – internt. Skal ikke videreformidles utenfor forsvarssektoren."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41859ED3" w14:textId="3E2AEBFB" w:rsidR="000F08D3" w:rsidRPr="002235AB" w:rsidRDefault="000F08D3" w:rsidP="002235AB">
                    <w:pPr>
                      <w:spacing w:after="0"/>
                      <w:rPr>
                        <w:rFonts w:ascii="Calibri" w:eastAsia="Calibri" w:hAnsi="Calibri" w:cs="Calibri"/>
                        <w:noProof/>
                        <w:color w:val="000000"/>
                        <w:sz w:val="20"/>
                        <w:szCs w:val="20"/>
                      </w:rPr>
                    </w:pPr>
                    <w:r w:rsidRPr="002235AB">
                      <w:rPr>
                        <w:rFonts w:ascii="Calibri" w:eastAsia="Calibri" w:hAnsi="Calibri" w:cs="Calibri"/>
                        <w:noProof/>
                        <w:color w:val="000000"/>
                        <w:sz w:val="20"/>
                        <w:szCs w:val="20"/>
                      </w:rPr>
                      <w:t>Ugradert – internt. Skal ikke videreformidles utenfor forsvarssektoren.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D3CEC" w14:textId="6FDA9546" w:rsidR="000F08D3" w:rsidRDefault="000F08D3">
    <w:pPr>
      <w:pStyle w:val="Bunntekst"/>
    </w:pPr>
    <w:r>
      <w:rPr>
        <w:noProof/>
        <w:lang w:eastAsia="nb-NO"/>
      </w:rPr>
      <mc:AlternateContent>
        <mc:Choice Requires="wps">
          <w:drawing>
            <wp:anchor distT="0" distB="0" distL="0" distR="0" simplePos="0" relativeHeight="251658242" behindDoc="0" locked="0" layoutInCell="1" allowOverlap="1" wp14:anchorId="2F9D8DC6" wp14:editId="5A445738">
              <wp:simplePos x="900430" y="10082530"/>
              <wp:positionH relativeFrom="page">
                <wp:align>center</wp:align>
              </wp:positionH>
              <wp:positionV relativeFrom="page">
                <wp:align>bottom</wp:align>
              </wp:positionV>
              <wp:extent cx="443865" cy="443865"/>
              <wp:effectExtent l="0" t="0" r="9525" b="0"/>
              <wp:wrapNone/>
              <wp:docPr id="5" name="Tekstboks 5"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303AED" w14:textId="73515556" w:rsidR="000F08D3" w:rsidRPr="002235AB" w:rsidRDefault="000F08D3" w:rsidP="002235AB">
                          <w:pPr>
                            <w:spacing w:after="0"/>
                            <w:rPr>
                              <w:rFonts w:ascii="Calibri" w:eastAsia="Calibri" w:hAnsi="Calibri" w:cs="Calibri"/>
                              <w:noProof/>
                              <w:color w:val="000000"/>
                              <w:sz w:val="20"/>
                              <w:szCs w:val="20"/>
                            </w:rPr>
                          </w:pPr>
                          <w:r w:rsidRPr="002235AB">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9D8DC6" id="_x0000_t202" coordsize="21600,21600" o:spt="202" path="m,l,21600r21600,l21600,xe">
              <v:stroke joinstyle="miter"/>
              <v:path gradientshapeok="t" o:connecttype="rect"/>
            </v:shapetype>
            <v:shape id="Tekstboks 5" o:spid="_x0000_s1027" type="#_x0000_t202" alt="Ugradert – internt. Skal ikke videreformidles utenfor forsvarssektoren."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36303AED" w14:textId="73515556" w:rsidR="000F08D3" w:rsidRPr="002235AB" w:rsidRDefault="000F08D3" w:rsidP="002235AB">
                    <w:pPr>
                      <w:spacing w:after="0"/>
                      <w:rPr>
                        <w:rFonts w:ascii="Calibri" w:eastAsia="Calibri" w:hAnsi="Calibri" w:cs="Calibri"/>
                        <w:noProof/>
                        <w:color w:val="000000"/>
                        <w:sz w:val="20"/>
                        <w:szCs w:val="20"/>
                      </w:rPr>
                    </w:pPr>
                    <w:r w:rsidRPr="002235AB">
                      <w:rPr>
                        <w:rFonts w:ascii="Calibri" w:eastAsia="Calibri" w:hAnsi="Calibri" w:cs="Calibri"/>
                        <w:noProof/>
                        <w:color w:val="000000"/>
                        <w:sz w:val="20"/>
                        <w:szCs w:val="20"/>
                      </w:rPr>
                      <w:t>Ugradert – internt. Skal ikke videreformidles utenfor forsvarssektoren.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6D96E" w14:textId="5B27F9B2" w:rsidR="000F08D3" w:rsidRDefault="000F08D3">
    <w:pPr>
      <w:pStyle w:val="Bunntekst"/>
    </w:pPr>
    <w:r>
      <w:rPr>
        <w:noProof/>
        <w:lang w:eastAsia="nb-NO"/>
      </w:rPr>
      <mc:AlternateContent>
        <mc:Choice Requires="wps">
          <w:drawing>
            <wp:anchor distT="0" distB="0" distL="0" distR="0" simplePos="0" relativeHeight="251658240" behindDoc="0" locked="0" layoutInCell="1" allowOverlap="1" wp14:anchorId="27A2F570" wp14:editId="65D72623">
              <wp:simplePos x="903180" y="10080839"/>
              <wp:positionH relativeFrom="page">
                <wp:align>center</wp:align>
              </wp:positionH>
              <wp:positionV relativeFrom="page">
                <wp:align>bottom</wp:align>
              </wp:positionV>
              <wp:extent cx="443865" cy="443865"/>
              <wp:effectExtent l="0" t="0" r="9525" b="0"/>
              <wp:wrapNone/>
              <wp:docPr id="3" name="Tekstboks 3"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068CB2" w14:textId="3F506520" w:rsidR="000F08D3" w:rsidRPr="002235AB" w:rsidRDefault="000F08D3" w:rsidP="002235AB">
                          <w:pPr>
                            <w:spacing w:after="0"/>
                            <w:rPr>
                              <w:rFonts w:ascii="Calibri" w:eastAsia="Calibri" w:hAnsi="Calibri" w:cs="Calibri"/>
                              <w:noProof/>
                              <w:color w:val="000000"/>
                              <w:sz w:val="20"/>
                              <w:szCs w:val="20"/>
                            </w:rPr>
                          </w:pPr>
                          <w:r w:rsidRPr="002235AB">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A2F570" id="_x0000_t202" coordsize="21600,21600" o:spt="202" path="m,l,21600r21600,l21600,xe">
              <v:stroke joinstyle="miter"/>
              <v:path gradientshapeok="t" o:connecttype="rect"/>
            </v:shapetype>
            <v:shape id="Tekstboks 3" o:spid="_x0000_s1028" type="#_x0000_t202" alt="Ugradert – internt. Skal ikke videreformidles utenfor forsvarssektoren."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D068CB2" w14:textId="3F506520" w:rsidR="000F08D3" w:rsidRPr="002235AB" w:rsidRDefault="000F08D3" w:rsidP="002235AB">
                    <w:pPr>
                      <w:spacing w:after="0"/>
                      <w:rPr>
                        <w:rFonts w:ascii="Calibri" w:eastAsia="Calibri" w:hAnsi="Calibri" w:cs="Calibri"/>
                        <w:noProof/>
                        <w:color w:val="000000"/>
                        <w:sz w:val="20"/>
                        <w:szCs w:val="20"/>
                      </w:rPr>
                    </w:pPr>
                    <w:r w:rsidRPr="002235AB">
                      <w:rPr>
                        <w:rFonts w:ascii="Calibri" w:eastAsia="Calibri" w:hAnsi="Calibri" w:cs="Calibri"/>
                        <w:noProof/>
                        <w:color w:val="000000"/>
                        <w:sz w:val="20"/>
                        <w:szCs w:val="20"/>
                      </w:rPr>
                      <w:t>Ugradert – internt. Skal ikke videreformidles utenfor forsvarssektoren.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79B52" w14:textId="77777777" w:rsidR="000F08D3" w:rsidRDefault="000F08D3" w:rsidP="00897D6D">
      <w:r>
        <w:separator/>
      </w:r>
    </w:p>
    <w:p w14:paraId="55DE4D3D" w14:textId="77777777" w:rsidR="000F08D3" w:rsidRDefault="000F08D3" w:rsidP="00897D6D"/>
  </w:footnote>
  <w:footnote w:type="continuationSeparator" w:id="0">
    <w:p w14:paraId="33FC19D9" w14:textId="77777777" w:rsidR="000F08D3" w:rsidRDefault="000F08D3" w:rsidP="00897D6D">
      <w:r>
        <w:continuationSeparator/>
      </w:r>
    </w:p>
    <w:p w14:paraId="697863DC" w14:textId="77777777" w:rsidR="000F08D3" w:rsidRDefault="000F08D3" w:rsidP="00897D6D"/>
  </w:footnote>
  <w:footnote w:type="continuationNotice" w:id="1">
    <w:p w14:paraId="581813FD" w14:textId="77777777" w:rsidR="000F08D3" w:rsidRDefault="000F08D3" w:rsidP="00897D6D"/>
    <w:p w14:paraId="2EC3C32D" w14:textId="77777777" w:rsidR="000F08D3" w:rsidRDefault="000F08D3" w:rsidP="00897D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F333" w14:textId="4652FD62" w:rsidR="000F08D3" w:rsidRDefault="000F08D3" w:rsidP="00897D6D">
    <w:pPr>
      <w:pStyle w:val="Topptekst"/>
    </w:pPr>
    <w:r w:rsidRPr="004D2119">
      <w:t xml:space="preserve">KONKURRANSEGRUNNLAG </w:t>
    </w:r>
    <w:r>
      <w:t xml:space="preserve">ref.nr. </w:t>
    </w:r>
    <w:r w:rsidRPr="00A46F13">
      <w:t>2023036490 Rammeavtale støtte til videreutvikling av forsvarssektoren (F24)</w:t>
    </w:r>
  </w:p>
  <w:p w14:paraId="0A4E7E2C" w14:textId="3AAF1273" w:rsidR="000F08D3" w:rsidRDefault="000F08D3" w:rsidP="001865DB">
    <w:pPr>
      <w:pStyle w:val="Topptekst"/>
      <w:pBdr>
        <w:bottom w:val="single" w:sz="4" w:space="1" w:color="auto"/>
      </w:pBdr>
    </w:pPr>
    <w:r>
      <w:t xml:space="preserve">DEL 1 REGLER FOR ANSKAFFELSEN </w:t>
    </w:r>
    <w:r w:rsidRPr="004D2119">
      <w:tab/>
    </w:r>
    <w:r w:rsidRPr="00686E98">
      <w:tab/>
      <w:t xml:space="preserve">Side </w:t>
    </w:r>
    <w:r w:rsidRPr="00686E98">
      <w:rPr>
        <w:rStyle w:val="Sidetall"/>
        <w:b/>
      </w:rPr>
      <w:fldChar w:fldCharType="begin"/>
    </w:r>
    <w:r w:rsidRPr="00686E98">
      <w:rPr>
        <w:rStyle w:val="Sidetall"/>
        <w:b/>
      </w:rPr>
      <w:instrText xml:space="preserve"> PAGE </w:instrText>
    </w:r>
    <w:r w:rsidRPr="00686E98">
      <w:rPr>
        <w:rStyle w:val="Sidetall"/>
        <w:b/>
      </w:rPr>
      <w:fldChar w:fldCharType="separate"/>
    </w:r>
    <w:r w:rsidR="0007260D">
      <w:rPr>
        <w:rStyle w:val="Sidetall"/>
        <w:b/>
        <w:noProof/>
      </w:rPr>
      <w:t>12</w:t>
    </w:r>
    <w:r w:rsidRPr="00686E98">
      <w:rPr>
        <w:rStyle w:val="Sidetall"/>
        <w:b/>
      </w:rPr>
      <w:fldChar w:fldCharType="end"/>
    </w:r>
    <w:r w:rsidRPr="00686E98">
      <w:rPr>
        <w:rStyle w:val="Sidetall"/>
        <w:b/>
      </w:rPr>
      <w:t xml:space="preserve"> av </w:t>
    </w:r>
    <w:r w:rsidRPr="00686E98">
      <w:rPr>
        <w:rStyle w:val="Sidetall"/>
        <w:b/>
      </w:rPr>
      <w:fldChar w:fldCharType="begin"/>
    </w:r>
    <w:r w:rsidRPr="00686E98">
      <w:rPr>
        <w:rStyle w:val="Sidetall"/>
        <w:b/>
      </w:rPr>
      <w:instrText xml:space="preserve"> numpages </w:instrText>
    </w:r>
    <w:r w:rsidRPr="00686E98">
      <w:rPr>
        <w:rStyle w:val="Sidetall"/>
        <w:b/>
      </w:rPr>
      <w:fldChar w:fldCharType="separate"/>
    </w:r>
    <w:r w:rsidR="0007260D">
      <w:rPr>
        <w:rStyle w:val="Sidetall"/>
        <w:b/>
        <w:noProof/>
      </w:rPr>
      <w:t>12</w:t>
    </w:r>
    <w:r w:rsidRPr="00686E98">
      <w:rPr>
        <w:rStyle w:val="Sidetall"/>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3"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6DE9CDD"/>
    <w:multiLevelType w:val="hybridMultilevel"/>
    <w:tmpl w:val="FFFFFFFF"/>
    <w:lvl w:ilvl="0" w:tplc="510C974A">
      <w:start w:val="1"/>
      <w:numFmt w:val="decimal"/>
      <w:lvlText w:val="%1."/>
      <w:lvlJc w:val="left"/>
      <w:pPr>
        <w:ind w:left="720" w:hanging="360"/>
      </w:pPr>
    </w:lvl>
    <w:lvl w:ilvl="1" w:tplc="5F6C512C">
      <w:start w:val="1"/>
      <w:numFmt w:val="lowerLetter"/>
      <w:lvlText w:val="%2."/>
      <w:lvlJc w:val="left"/>
      <w:pPr>
        <w:ind w:left="1440" w:hanging="360"/>
      </w:pPr>
    </w:lvl>
    <w:lvl w:ilvl="2" w:tplc="7BA8577E">
      <w:start w:val="1"/>
      <w:numFmt w:val="lowerRoman"/>
      <w:lvlText w:val="%3."/>
      <w:lvlJc w:val="right"/>
      <w:pPr>
        <w:ind w:left="2160" w:hanging="180"/>
      </w:pPr>
    </w:lvl>
    <w:lvl w:ilvl="3" w:tplc="E8AA75C6">
      <w:start w:val="1"/>
      <w:numFmt w:val="decimal"/>
      <w:lvlText w:val="%4."/>
      <w:lvlJc w:val="left"/>
      <w:pPr>
        <w:ind w:left="2880" w:hanging="360"/>
      </w:pPr>
    </w:lvl>
    <w:lvl w:ilvl="4" w:tplc="B3C64D24">
      <w:start w:val="1"/>
      <w:numFmt w:val="lowerLetter"/>
      <w:lvlText w:val="%5."/>
      <w:lvlJc w:val="left"/>
      <w:pPr>
        <w:ind w:left="3600" w:hanging="360"/>
      </w:pPr>
    </w:lvl>
    <w:lvl w:ilvl="5" w:tplc="C9D0E380">
      <w:start w:val="1"/>
      <w:numFmt w:val="lowerRoman"/>
      <w:lvlText w:val="%6."/>
      <w:lvlJc w:val="right"/>
      <w:pPr>
        <w:ind w:left="4320" w:hanging="180"/>
      </w:pPr>
    </w:lvl>
    <w:lvl w:ilvl="6" w:tplc="2FBCBBAC">
      <w:start w:val="1"/>
      <w:numFmt w:val="decimal"/>
      <w:lvlText w:val="%7."/>
      <w:lvlJc w:val="left"/>
      <w:pPr>
        <w:ind w:left="5040" w:hanging="360"/>
      </w:pPr>
    </w:lvl>
    <w:lvl w:ilvl="7" w:tplc="28187754">
      <w:start w:val="1"/>
      <w:numFmt w:val="lowerLetter"/>
      <w:lvlText w:val="%8."/>
      <w:lvlJc w:val="left"/>
      <w:pPr>
        <w:ind w:left="5760" w:hanging="360"/>
      </w:pPr>
    </w:lvl>
    <w:lvl w:ilvl="8" w:tplc="61963832">
      <w:start w:val="1"/>
      <w:numFmt w:val="lowerRoman"/>
      <w:lvlText w:val="%9."/>
      <w:lvlJc w:val="right"/>
      <w:pPr>
        <w:ind w:left="6480" w:hanging="180"/>
      </w:pPr>
    </w:lvl>
  </w:abstractNum>
  <w:abstractNum w:abstractNumId="9" w15:restartNumberingAfterBreak="0">
    <w:nsid w:val="178D297A"/>
    <w:multiLevelType w:val="hybridMultilevel"/>
    <w:tmpl w:val="EB3877CA"/>
    <w:lvl w:ilvl="0" w:tplc="63F2AF12">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8D42243"/>
    <w:multiLevelType w:val="hybridMultilevel"/>
    <w:tmpl w:val="FFFFFFFF"/>
    <w:lvl w:ilvl="0" w:tplc="DDB048C2">
      <w:start w:val="1"/>
      <w:numFmt w:val="decimal"/>
      <w:lvlText w:val="%1."/>
      <w:lvlJc w:val="left"/>
      <w:pPr>
        <w:ind w:left="720" w:hanging="360"/>
      </w:pPr>
    </w:lvl>
    <w:lvl w:ilvl="1" w:tplc="8B66650A">
      <w:start w:val="1"/>
      <w:numFmt w:val="lowerLetter"/>
      <w:lvlText w:val="%2."/>
      <w:lvlJc w:val="left"/>
      <w:pPr>
        <w:ind w:left="1440" w:hanging="360"/>
      </w:pPr>
    </w:lvl>
    <w:lvl w:ilvl="2" w:tplc="B01CA186">
      <w:start w:val="1"/>
      <w:numFmt w:val="lowerRoman"/>
      <w:lvlText w:val="%3."/>
      <w:lvlJc w:val="right"/>
      <w:pPr>
        <w:ind w:left="2160" w:hanging="180"/>
      </w:pPr>
    </w:lvl>
    <w:lvl w:ilvl="3" w:tplc="214E335C">
      <w:start w:val="1"/>
      <w:numFmt w:val="decimal"/>
      <w:lvlText w:val="%4."/>
      <w:lvlJc w:val="left"/>
      <w:pPr>
        <w:ind w:left="2880" w:hanging="360"/>
      </w:pPr>
    </w:lvl>
    <w:lvl w:ilvl="4" w:tplc="DD8E5472">
      <w:start w:val="1"/>
      <w:numFmt w:val="lowerLetter"/>
      <w:lvlText w:val="%5."/>
      <w:lvlJc w:val="left"/>
      <w:pPr>
        <w:ind w:left="3600" w:hanging="360"/>
      </w:pPr>
    </w:lvl>
    <w:lvl w:ilvl="5" w:tplc="22D6C2B6">
      <w:start w:val="1"/>
      <w:numFmt w:val="lowerRoman"/>
      <w:lvlText w:val="%6."/>
      <w:lvlJc w:val="right"/>
      <w:pPr>
        <w:ind w:left="4320" w:hanging="180"/>
      </w:pPr>
    </w:lvl>
    <w:lvl w:ilvl="6" w:tplc="4D2AC894">
      <w:start w:val="1"/>
      <w:numFmt w:val="decimal"/>
      <w:lvlText w:val="%7."/>
      <w:lvlJc w:val="left"/>
      <w:pPr>
        <w:ind w:left="5040" w:hanging="360"/>
      </w:pPr>
    </w:lvl>
    <w:lvl w:ilvl="7" w:tplc="58B0BBA6">
      <w:start w:val="1"/>
      <w:numFmt w:val="lowerLetter"/>
      <w:lvlText w:val="%8."/>
      <w:lvlJc w:val="left"/>
      <w:pPr>
        <w:ind w:left="5760" w:hanging="360"/>
      </w:pPr>
    </w:lvl>
    <w:lvl w:ilvl="8" w:tplc="6EE00A8C">
      <w:start w:val="1"/>
      <w:numFmt w:val="lowerRoman"/>
      <w:lvlText w:val="%9."/>
      <w:lvlJc w:val="right"/>
      <w:pPr>
        <w:ind w:left="6480" w:hanging="180"/>
      </w:pPr>
    </w:lvl>
  </w:abstractNum>
  <w:abstractNum w:abstractNumId="11"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F9F567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A664B1B"/>
    <w:multiLevelType w:val="multilevel"/>
    <w:tmpl w:val="1C6493F0"/>
    <w:lvl w:ilvl="0">
      <w:start w:val="1"/>
      <w:numFmt w:val="decimal"/>
      <w:lvlText w:val="%1."/>
      <w:lvlJc w:val="left"/>
      <w:pPr>
        <w:ind w:left="705" w:hanging="70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F0C25C6"/>
    <w:multiLevelType w:val="hybridMultilevel"/>
    <w:tmpl w:val="8892CE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F6E38AC"/>
    <w:multiLevelType w:val="hybridMultilevel"/>
    <w:tmpl w:val="A838D8C6"/>
    <w:lvl w:ilvl="0" w:tplc="FFFFFFFF">
      <w:start w:val="2624"/>
      <w:numFmt w:val="bullet"/>
      <w:lvlText w:val="-"/>
      <w:lvlJc w:val="left"/>
      <w:pPr>
        <w:ind w:left="720" w:hanging="360"/>
      </w:pPr>
      <w:rPr>
        <w:rFonts w:ascii="Times New Roman" w:hAnsi="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30C111B"/>
    <w:multiLevelType w:val="hybridMultilevel"/>
    <w:tmpl w:val="B474612C"/>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B854234"/>
    <w:multiLevelType w:val="hybridMultilevel"/>
    <w:tmpl w:val="FFFFFFFF"/>
    <w:lvl w:ilvl="0" w:tplc="80E8A9DC">
      <w:start w:val="1"/>
      <w:numFmt w:val="decimal"/>
      <w:lvlText w:val="%1."/>
      <w:lvlJc w:val="left"/>
      <w:pPr>
        <w:ind w:left="720" w:hanging="360"/>
      </w:pPr>
    </w:lvl>
    <w:lvl w:ilvl="1" w:tplc="E0EC6F7E">
      <w:start w:val="1"/>
      <w:numFmt w:val="lowerLetter"/>
      <w:lvlText w:val="%2."/>
      <w:lvlJc w:val="left"/>
      <w:pPr>
        <w:ind w:left="1440" w:hanging="360"/>
      </w:pPr>
    </w:lvl>
    <w:lvl w:ilvl="2" w:tplc="9F2E17EA">
      <w:start w:val="1"/>
      <w:numFmt w:val="lowerRoman"/>
      <w:lvlText w:val="%3."/>
      <w:lvlJc w:val="right"/>
      <w:pPr>
        <w:ind w:left="2160" w:hanging="180"/>
      </w:pPr>
    </w:lvl>
    <w:lvl w:ilvl="3" w:tplc="B69AB892">
      <w:start w:val="1"/>
      <w:numFmt w:val="decimal"/>
      <w:lvlText w:val="%4."/>
      <w:lvlJc w:val="left"/>
      <w:pPr>
        <w:ind w:left="2880" w:hanging="360"/>
      </w:pPr>
    </w:lvl>
    <w:lvl w:ilvl="4" w:tplc="29E212BA">
      <w:start w:val="1"/>
      <w:numFmt w:val="lowerLetter"/>
      <w:lvlText w:val="%5."/>
      <w:lvlJc w:val="left"/>
      <w:pPr>
        <w:ind w:left="3600" w:hanging="360"/>
      </w:pPr>
    </w:lvl>
    <w:lvl w:ilvl="5" w:tplc="B524A362">
      <w:start w:val="1"/>
      <w:numFmt w:val="lowerRoman"/>
      <w:lvlText w:val="%6."/>
      <w:lvlJc w:val="right"/>
      <w:pPr>
        <w:ind w:left="4320" w:hanging="180"/>
      </w:pPr>
    </w:lvl>
    <w:lvl w:ilvl="6" w:tplc="54640434">
      <w:start w:val="1"/>
      <w:numFmt w:val="decimal"/>
      <w:lvlText w:val="%7."/>
      <w:lvlJc w:val="left"/>
      <w:pPr>
        <w:ind w:left="5040" w:hanging="360"/>
      </w:pPr>
    </w:lvl>
    <w:lvl w:ilvl="7" w:tplc="98F2E38A">
      <w:start w:val="1"/>
      <w:numFmt w:val="lowerLetter"/>
      <w:lvlText w:val="%8."/>
      <w:lvlJc w:val="left"/>
      <w:pPr>
        <w:ind w:left="5760" w:hanging="360"/>
      </w:pPr>
    </w:lvl>
    <w:lvl w:ilvl="8" w:tplc="DF0C7AB2">
      <w:start w:val="1"/>
      <w:numFmt w:val="lowerRoman"/>
      <w:lvlText w:val="%9."/>
      <w:lvlJc w:val="right"/>
      <w:pPr>
        <w:ind w:left="6480" w:hanging="180"/>
      </w:pPr>
    </w:lvl>
  </w:abstractNum>
  <w:abstractNum w:abstractNumId="24"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AE5BFF"/>
    <w:multiLevelType w:val="hybridMultilevel"/>
    <w:tmpl w:val="8B8CF94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2AF5664"/>
    <w:multiLevelType w:val="hybridMultilevel"/>
    <w:tmpl w:val="FFFFFFFF"/>
    <w:lvl w:ilvl="0" w:tplc="0C4C09E0">
      <w:start w:val="1"/>
      <w:numFmt w:val="decimal"/>
      <w:lvlText w:val="%1."/>
      <w:lvlJc w:val="left"/>
      <w:pPr>
        <w:ind w:left="720" w:hanging="360"/>
      </w:pPr>
    </w:lvl>
    <w:lvl w:ilvl="1" w:tplc="4C4C6FE0">
      <w:start w:val="1"/>
      <w:numFmt w:val="lowerLetter"/>
      <w:lvlText w:val="%2."/>
      <w:lvlJc w:val="left"/>
      <w:pPr>
        <w:ind w:left="1440" w:hanging="360"/>
      </w:pPr>
    </w:lvl>
    <w:lvl w:ilvl="2" w:tplc="72989E96">
      <w:start w:val="1"/>
      <w:numFmt w:val="lowerRoman"/>
      <w:lvlText w:val="%3."/>
      <w:lvlJc w:val="right"/>
      <w:pPr>
        <w:ind w:left="2160" w:hanging="180"/>
      </w:pPr>
    </w:lvl>
    <w:lvl w:ilvl="3" w:tplc="6C64B0EE">
      <w:start w:val="1"/>
      <w:numFmt w:val="decimal"/>
      <w:lvlText w:val="%4."/>
      <w:lvlJc w:val="left"/>
      <w:pPr>
        <w:ind w:left="2880" w:hanging="360"/>
      </w:pPr>
    </w:lvl>
    <w:lvl w:ilvl="4" w:tplc="2F68000A">
      <w:start w:val="1"/>
      <w:numFmt w:val="lowerLetter"/>
      <w:lvlText w:val="%5."/>
      <w:lvlJc w:val="left"/>
      <w:pPr>
        <w:ind w:left="3600" w:hanging="360"/>
      </w:pPr>
    </w:lvl>
    <w:lvl w:ilvl="5" w:tplc="B854E264">
      <w:start w:val="1"/>
      <w:numFmt w:val="lowerRoman"/>
      <w:lvlText w:val="%6."/>
      <w:lvlJc w:val="right"/>
      <w:pPr>
        <w:ind w:left="4320" w:hanging="180"/>
      </w:pPr>
    </w:lvl>
    <w:lvl w:ilvl="6" w:tplc="CE4843A6">
      <w:start w:val="1"/>
      <w:numFmt w:val="decimal"/>
      <w:lvlText w:val="%7."/>
      <w:lvlJc w:val="left"/>
      <w:pPr>
        <w:ind w:left="5040" w:hanging="360"/>
      </w:pPr>
    </w:lvl>
    <w:lvl w:ilvl="7" w:tplc="94723D68">
      <w:start w:val="1"/>
      <w:numFmt w:val="lowerLetter"/>
      <w:lvlText w:val="%8."/>
      <w:lvlJc w:val="left"/>
      <w:pPr>
        <w:ind w:left="5760" w:hanging="360"/>
      </w:pPr>
    </w:lvl>
    <w:lvl w:ilvl="8" w:tplc="274629EC">
      <w:start w:val="1"/>
      <w:numFmt w:val="lowerRoman"/>
      <w:lvlText w:val="%9."/>
      <w:lvlJc w:val="right"/>
      <w:pPr>
        <w:ind w:left="6480" w:hanging="180"/>
      </w:pPr>
    </w:lvl>
  </w:abstractNum>
  <w:abstractNum w:abstractNumId="29"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35D0A"/>
    <w:multiLevelType w:val="hybridMultilevel"/>
    <w:tmpl w:val="03288E5A"/>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2"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A5462A0"/>
    <w:multiLevelType w:val="hybridMultilevel"/>
    <w:tmpl w:val="D35AA002"/>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35" w15:restartNumberingAfterBreak="0">
    <w:nsid w:val="6BCD6805"/>
    <w:multiLevelType w:val="hybridMultilevel"/>
    <w:tmpl w:val="D264C78E"/>
    <w:lvl w:ilvl="0" w:tplc="04140001">
      <w:start w:val="1"/>
      <w:numFmt w:val="bullet"/>
      <w:lvlText w:val=""/>
      <w:lvlJc w:val="left"/>
      <w:pPr>
        <w:ind w:left="720" w:hanging="360"/>
      </w:pPr>
      <w:rPr>
        <w:rFonts w:ascii="Symbol" w:hAnsi="Symbol" w:hint="default"/>
      </w:rPr>
    </w:lvl>
    <w:lvl w:ilvl="1" w:tplc="F1725BB6">
      <w:numFmt w:val="bullet"/>
      <w:lvlText w:val="-"/>
      <w:lvlJc w:val="left"/>
      <w:pPr>
        <w:ind w:left="1440" w:hanging="360"/>
      </w:pPr>
      <w:rPr>
        <w:rFonts w:ascii="Verdana" w:eastAsia="Times New Roman" w:hAnsi="Verdana"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D87793C"/>
    <w:multiLevelType w:val="hybridMultilevel"/>
    <w:tmpl w:val="FFFFFFFF"/>
    <w:lvl w:ilvl="0" w:tplc="43AA5AD4">
      <w:start w:val="1"/>
      <w:numFmt w:val="decimal"/>
      <w:lvlText w:val="%1."/>
      <w:lvlJc w:val="left"/>
      <w:pPr>
        <w:ind w:left="720" w:hanging="360"/>
      </w:pPr>
    </w:lvl>
    <w:lvl w:ilvl="1" w:tplc="11D0BCB0">
      <w:start w:val="1"/>
      <w:numFmt w:val="lowerLetter"/>
      <w:lvlText w:val="%2."/>
      <w:lvlJc w:val="left"/>
      <w:pPr>
        <w:ind w:left="1440" w:hanging="360"/>
      </w:pPr>
    </w:lvl>
    <w:lvl w:ilvl="2" w:tplc="3656FAB4">
      <w:start w:val="1"/>
      <w:numFmt w:val="lowerRoman"/>
      <w:lvlText w:val="%3."/>
      <w:lvlJc w:val="right"/>
      <w:pPr>
        <w:ind w:left="2160" w:hanging="180"/>
      </w:pPr>
    </w:lvl>
    <w:lvl w:ilvl="3" w:tplc="6016980A">
      <w:start w:val="1"/>
      <w:numFmt w:val="decimal"/>
      <w:lvlText w:val="%4."/>
      <w:lvlJc w:val="left"/>
      <w:pPr>
        <w:ind w:left="2880" w:hanging="360"/>
      </w:pPr>
    </w:lvl>
    <w:lvl w:ilvl="4" w:tplc="5AE6923E">
      <w:start w:val="1"/>
      <w:numFmt w:val="lowerLetter"/>
      <w:lvlText w:val="%5."/>
      <w:lvlJc w:val="left"/>
      <w:pPr>
        <w:ind w:left="3600" w:hanging="360"/>
      </w:pPr>
    </w:lvl>
    <w:lvl w:ilvl="5" w:tplc="EBD63540">
      <w:start w:val="1"/>
      <w:numFmt w:val="lowerRoman"/>
      <w:lvlText w:val="%6."/>
      <w:lvlJc w:val="right"/>
      <w:pPr>
        <w:ind w:left="4320" w:hanging="180"/>
      </w:pPr>
    </w:lvl>
    <w:lvl w:ilvl="6" w:tplc="45F084DE">
      <w:start w:val="1"/>
      <w:numFmt w:val="decimal"/>
      <w:lvlText w:val="%7."/>
      <w:lvlJc w:val="left"/>
      <w:pPr>
        <w:ind w:left="5040" w:hanging="360"/>
      </w:pPr>
    </w:lvl>
    <w:lvl w:ilvl="7" w:tplc="C0B69C4A">
      <w:start w:val="1"/>
      <w:numFmt w:val="lowerLetter"/>
      <w:lvlText w:val="%8."/>
      <w:lvlJc w:val="left"/>
      <w:pPr>
        <w:ind w:left="5760" w:hanging="360"/>
      </w:pPr>
    </w:lvl>
    <w:lvl w:ilvl="8" w:tplc="5B8C7622">
      <w:start w:val="1"/>
      <w:numFmt w:val="lowerRoman"/>
      <w:lvlText w:val="%9."/>
      <w:lvlJc w:val="right"/>
      <w:pPr>
        <w:ind w:left="6480" w:hanging="180"/>
      </w:pPr>
    </w:lvl>
  </w:abstractNum>
  <w:abstractNum w:abstractNumId="37" w15:restartNumberingAfterBreak="0">
    <w:nsid w:val="704494D5"/>
    <w:multiLevelType w:val="hybridMultilevel"/>
    <w:tmpl w:val="FFFFFFFF"/>
    <w:lvl w:ilvl="0" w:tplc="B5365858">
      <w:start w:val="1"/>
      <w:numFmt w:val="decimal"/>
      <w:lvlText w:val="%1."/>
      <w:lvlJc w:val="left"/>
      <w:pPr>
        <w:ind w:left="720" w:hanging="360"/>
      </w:pPr>
    </w:lvl>
    <w:lvl w:ilvl="1" w:tplc="93B6399E">
      <w:start w:val="1"/>
      <w:numFmt w:val="lowerLetter"/>
      <w:lvlText w:val="%2."/>
      <w:lvlJc w:val="left"/>
      <w:pPr>
        <w:ind w:left="1440" w:hanging="360"/>
      </w:pPr>
    </w:lvl>
    <w:lvl w:ilvl="2" w:tplc="EDAEBBA4">
      <w:start w:val="1"/>
      <w:numFmt w:val="lowerRoman"/>
      <w:lvlText w:val="%3."/>
      <w:lvlJc w:val="right"/>
      <w:pPr>
        <w:ind w:left="2160" w:hanging="180"/>
      </w:pPr>
    </w:lvl>
    <w:lvl w:ilvl="3" w:tplc="01AA5508">
      <w:start w:val="1"/>
      <w:numFmt w:val="decimal"/>
      <w:lvlText w:val="%4."/>
      <w:lvlJc w:val="left"/>
      <w:pPr>
        <w:ind w:left="2880" w:hanging="360"/>
      </w:pPr>
    </w:lvl>
    <w:lvl w:ilvl="4" w:tplc="A936F408">
      <w:start w:val="1"/>
      <w:numFmt w:val="lowerLetter"/>
      <w:lvlText w:val="%5."/>
      <w:lvlJc w:val="left"/>
      <w:pPr>
        <w:ind w:left="3600" w:hanging="360"/>
      </w:pPr>
    </w:lvl>
    <w:lvl w:ilvl="5" w:tplc="7CFA02A2">
      <w:start w:val="1"/>
      <w:numFmt w:val="lowerRoman"/>
      <w:lvlText w:val="%6."/>
      <w:lvlJc w:val="right"/>
      <w:pPr>
        <w:ind w:left="4320" w:hanging="180"/>
      </w:pPr>
    </w:lvl>
    <w:lvl w:ilvl="6" w:tplc="5C8CE9C6">
      <w:start w:val="1"/>
      <w:numFmt w:val="decimal"/>
      <w:lvlText w:val="%7."/>
      <w:lvlJc w:val="left"/>
      <w:pPr>
        <w:ind w:left="5040" w:hanging="360"/>
      </w:pPr>
    </w:lvl>
    <w:lvl w:ilvl="7" w:tplc="D54EC6DA">
      <w:start w:val="1"/>
      <w:numFmt w:val="lowerLetter"/>
      <w:lvlText w:val="%8."/>
      <w:lvlJc w:val="left"/>
      <w:pPr>
        <w:ind w:left="5760" w:hanging="360"/>
      </w:pPr>
    </w:lvl>
    <w:lvl w:ilvl="8" w:tplc="50BA47B4">
      <w:start w:val="1"/>
      <w:numFmt w:val="lowerRoman"/>
      <w:lvlText w:val="%9."/>
      <w:lvlJc w:val="right"/>
      <w:pPr>
        <w:ind w:left="6480" w:hanging="180"/>
      </w:pPr>
    </w:lvl>
  </w:abstractNum>
  <w:abstractNum w:abstractNumId="38"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77B94D95"/>
    <w:multiLevelType w:val="hybridMultilevel"/>
    <w:tmpl w:val="0EF2BC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E209E46"/>
    <w:multiLevelType w:val="hybridMultilevel"/>
    <w:tmpl w:val="FFFFFFFF"/>
    <w:lvl w:ilvl="0" w:tplc="AEDA5B52">
      <w:start w:val="1"/>
      <w:numFmt w:val="decimal"/>
      <w:lvlText w:val="%1."/>
      <w:lvlJc w:val="left"/>
      <w:pPr>
        <w:ind w:left="720" w:hanging="360"/>
      </w:pPr>
    </w:lvl>
    <w:lvl w:ilvl="1" w:tplc="E5F47752">
      <w:start w:val="1"/>
      <w:numFmt w:val="lowerLetter"/>
      <w:lvlText w:val="%2."/>
      <w:lvlJc w:val="left"/>
      <w:pPr>
        <w:ind w:left="1440" w:hanging="360"/>
      </w:pPr>
    </w:lvl>
    <w:lvl w:ilvl="2" w:tplc="11483A02">
      <w:start w:val="1"/>
      <w:numFmt w:val="lowerRoman"/>
      <w:lvlText w:val="%3."/>
      <w:lvlJc w:val="right"/>
      <w:pPr>
        <w:ind w:left="2160" w:hanging="180"/>
      </w:pPr>
    </w:lvl>
    <w:lvl w:ilvl="3" w:tplc="CFE07414">
      <w:start w:val="1"/>
      <w:numFmt w:val="decimal"/>
      <w:lvlText w:val="%4."/>
      <w:lvlJc w:val="left"/>
      <w:pPr>
        <w:ind w:left="2880" w:hanging="360"/>
      </w:pPr>
    </w:lvl>
    <w:lvl w:ilvl="4" w:tplc="AA46EC7C">
      <w:start w:val="1"/>
      <w:numFmt w:val="lowerLetter"/>
      <w:lvlText w:val="%5."/>
      <w:lvlJc w:val="left"/>
      <w:pPr>
        <w:ind w:left="3600" w:hanging="360"/>
      </w:pPr>
    </w:lvl>
    <w:lvl w:ilvl="5" w:tplc="FC7837FA">
      <w:start w:val="1"/>
      <w:numFmt w:val="lowerRoman"/>
      <w:lvlText w:val="%6."/>
      <w:lvlJc w:val="right"/>
      <w:pPr>
        <w:ind w:left="4320" w:hanging="180"/>
      </w:pPr>
    </w:lvl>
    <w:lvl w:ilvl="6" w:tplc="C20E15A4">
      <w:start w:val="1"/>
      <w:numFmt w:val="decimal"/>
      <w:lvlText w:val="%7."/>
      <w:lvlJc w:val="left"/>
      <w:pPr>
        <w:ind w:left="5040" w:hanging="360"/>
      </w:pPr>
    </w:lvl>
    <w:lvl w:ilvl="7" w:tplc="79262F28">
      <w:start w:val="1"/>
      <w:numFmt w:val="lowerLetter"/>
      <w:lvlText w:val="%8."/>
      <w:lvlJc w:val="left"/>
      <w:pPr>
        <w:ind w:left="5760" w:hanging="360"/>
      </w:pPr>
    </w:lvl>
    <w:lvl w:ilvl="8" w:tplc="7ECE3860">
      <w:start w:val="1"/>
      <w:numFmt w:val="lowerRoman"/>
      <w:lvlText w:val="%9."/>
      <w:lvlJc w:val="right"/>
      <w:pPr>
        <w:ind w:left="6480" w:hanging="180"/>
      </w:pPr>
    </w:lvl>
  </w:abstractNum>
  <w:num w:numId="1" w16cid:durableId="1648240281">
    <w:abstractNumId w:val="23"/>
  </w:num>
  <w:num w:numId="2" w16cid:durableId="286815218">
    <w:abstractNumId w:val="10"/>
  </w:num>
  <w:num w:numId="3" w16cid:durableId="1914771966">
    <w:abstractNumId w:val="28"/>
  </w:num>
  <w:num w:numId="4" w16cid:durableId="815297262">
    <w:abstractNumId w:val="36"/>
  </w:num>
  <w:num w:numId="5" w16cid:durableId="1466042559">
    <w:abstractNumId w:val="8"/>
  </w:num>
  <w:num w:numId="6" w16cid:durableId="725377457">
    <w:abstractNumId w:val="37"/>
  </w:num>
  <w:num w:numId="7" w16cid:durableId="1226143810">
    <w:abstractNumId w:val="41"/>
  </w:num>
  <w:num w:numId="8" w16cid:durableId="737240709">
    <w:abstractNumId w:val="13"/>
  </w:num>
  <w:num w:numId="9" w16cid:durableId="415520136">
    <w:abstractNumId w:val="17"/>
  </w:num>
  <w:num w:numId="10" w16cid:durableId="1313683245">
    <w:abstractNumId w:val="11"/>
  </w:num>
  <w:num w:numId="11" w16cid:durableId="1344816463">
    <w:abstractNumId w:val="20"/>
  </w:num>
  <w:num w:numId="12" w16cid:durableId="188876990">
    <w:abstractNumId w:val="1"/>
  </w:num>
  <w:num w:numId="13" w16cid:durableId="492837658">
    <w:abstractNumId w:val="33"/>
  </w:num>
  <w:num w:numId="14" w16cid:durableId="1341204440">
    <w:abstractNumId w:val="7"/>
  </w:num>
  <w:num w:numId="15" w16cid:durableId="501505228">
    <w:abstractNumId w:val="35"/>
  </w:num>
  <w:num w:numId="16" w16cid:durableId="996808951">
    <w:abstractNumId w:val="5"/>
  </w:num>
  <w:num w:numId="17" w16cid:durableId="793794282">
    <w:abstractNumId w:val="38"/>
  </w:num>
  <w:num w:numId="18" w16cid:durableId="198323172">
    <w:abstractNumId w:val="29"/>
  </w:num>
  <w:num w:numId="19" w16cid:durableId="740828846">
    <w:abstractNumId w:val="14"/>
  </w:num>
  <w:num w:numId="20" w16cid:durableId="283656467">
    <w:abstractNumId w:val="32"/>
  </w:num>
  <w:num w:numId="21" w16cid:durableId="874466581">
    <w:abstractNumId w:val="24"/>
  </w:num>
  <w:num w:numId="22" w16cid:durableId="1107656460">
    <w:abstractNumId w:val="30"/>
  </w:num>
  <w:num w:numId="23" w16cid:durableId="836725541">
    <w:abstractNumId w:val="25"/>
  </w:num>
  <w:num w:numId="24" w16cid:durableId="522783856">
    <w:abstractNumId w:val="19"/>
  </w:num>
  <w:num w:numId="25" w16cid:durableId="763376935">
    <w:abstractNumId w:val="15"/>
  </w:num>
  <w:num w:numId="26" w16cid:durableId="1289551966">
    <w:abstractNumId w:val="22"/>
  </w:num>
  <w:num w:numId="27" w16cid:durableId="1991785338">
    <w:abstractNumId w:val="27"/>
  </w:num>
  <w:num w:numId="28" w16cid:durableId="152987141">
    <w:abstractNumId w:val="4"/>
  </w:num>
  <w:num w:numId="29" w16cid:durableId="957763422">
    <w:abstractNumId w:val="26"/>
  </w:num>
  <w:num w:numId="30" w16cid:durableId="935555774">
    <w:abstractNumId w:val="2"/>
  </w:num>
  <w:num w:numId="31" w16cid:durableId="1380788014">
    <w:abstractNumId w:val="0"/>
  </w:num>
  <w:num w:numId="32" w16cid:durableId="1321812541">
    <w:abstractNumId w:val="39"/>
  </w:num>
  <w:num w:numId="33" w16cid:durableId="550918257">
    <w:abstractNumId w:val="3"/>
  </w:num>
  <w:num w:numId="34" w16cid:durableId="892617831">
    <w:abstractNumId w:val="6"/>
  </w:num>
  <w:num w:numId="35" w16cid:durableId="1190997228">
    <w:abstractNumId w:val="12"/>
  </w:num>
  <w:num w:numId="36" w16cid:durableId="2077244704">
    <w:abstractNumId w:val="18"/>
  </w:num>
  <w:num w:numId="37" w16cid:durableId="1647661998">
    <w:abstractNumId w:val="21"/>
  </w:num>
  <w:num w:numId="38" w16cid:durableId="782114366">
    <w:abstractNumId w:val="31"/>
  </w:num>
  <w:num w:numId="39" w16cid:durableId="1485007600">
    <w:abstractNumId w:val="40"/>
  </w:num>
  <w:num w:numId="40" w16cid:durableId="1423337939">
    <w:abstractNumId w:val="34"/>
  </w:num>
  <w:num w:numId="41" w16cid:durableId="1801996881">
    <w:abstractNumId w:val="16"/>
  </w:num>
  <w:num w:numId="42" w16cid:durableId="53131020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US" w:vendorID="64" w:dllVersion="0" w:nlCheck="1" w:checkStyle="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64AE"/>
    <w:rsid w:val="000074F8"/>
    <w:rsid w:val="00007F2A"/>
    <w:rsid w:val="0001121E"/>
    <w:rsid w:val="00011EA7"/>
    <w:rsid w:val="00012B12"/>
    <w:rsid w:val="000145E4"/>
    <w:rsid w:val="00015339"/>
    <w:rsid w:val="000173EF"/>
    <w:rsid w:val="00020BF2"/>
    <w:rsid w:val="00021E9B"/>
    <w:rsid w:val="0002332D"/>
    <w:rsid w:val="00025522"/>
    <w:rsid w:val="00027249"/>
    <w:rsid w:val="00031059"/>
    <w:rsid w:val="00034AEA"/>
    <w:rsid w:val="000410E2"/>
    <w:rsid w:val="00041C7C"/>
    <w:rsid w:val="00043581"/>
    <w:rsid w:val="00047E44"/>
    <w:rsid w:val="000566DA"/>
    <w:rsid w:val="000627AA"/>
    <w:rsid w:val="000632B1"/>
    <w:rsid w:val="00065CD7"/>
    <w:rsid w:val="0007260D"/>
    <w:rsid w:val="00074434"/>
    <w:rsid w:val="0008224E"/>
    <w:rsid w:val="000937A3"/>
    <w:rsid w:val="00094051"/>
    <w:rsid w:val="00094521"/>
    <w:rsid w:val="000951B9"/>
    <w:rsid w:val="00095DFB"/>
    <w:rsid w:val="00097696"/>
    <w:rsid w:val="000A61DA"/>
    <w:rsid w:val="000A7228"/>
    <w:rsid w:val="000B1D55"/>
    <w:rsid w:val="000C07AA"/>
    <w:rsid w:val="000C2917"/>
    <w:rsid w:val="000C4251"/>
    <w:rsid w:val="000C5654"/>
    <w:rsid w:val="000C63FD"/>
    <w:rsid w:val="000D13E9"/>
    <w:rsid w:val="000E2B11"/>
    <w:rsid w:val="000E30E1"/>
    <w:rsid w:val="000E4910"/>
    <w:rsid w:val="000E4D7C"/>
    <w:rsid w:val="000E6508"/>
    <w:rsid w:val="000EF671"/>
    <w:rsid w:val="000F08D3"/>
    <w:rsid w:val="000F2D94"/>
    <w:rsid w:val="000F47B7"/>
    <w:rsid w:val="000F6F4A"/>
    <w:rsid w:val="001010D5"/>
    <w:rsid w:val="00104DE1"/>
    <w:rsid w:val="001108FD"/>
    <w:rsid w:val="0011127E"/>
    <w:rsid w:val="00114524"/>
    <w:rsid w:val="00114F50"/>
    <w:rsid w:val="0011558D"/>
    <w:rsid w:val="0011791B"/>
    <w:rsid w:val="00117AFE"/>
    <w:rsid w:val="00121605"/>
    <w:rsid w:val="00126280"/>
    <w:rsid w:val="00126E1F"/>
    <w:rsid w:val="00130923"/>
    <w:rsid w:val="001317BD"/>
    <w:rsid w:val="00131A12"/>
    <w:rsid w:val="0013345D"/>
    <w:rsid w:val="0013432D"/>
    <w:rsid w:val="00143B70"/>
    <w:rsid w:val="001463D3"/>
    <w:rsid w:val="001518EA"/>
    <w:rsid w:val="001576A9"/>
    <w:rsid w:val="00160F02"/>
    <w:rsid w:val="00161923"/>
    <w:rsid w:val="001622DB"/>
    <w:rsid w:val="001625D5"/>
    <w:rsid w:val="001635A9"/>
    <w:rsid w:val="0017129C"/>
    <w:rsid w:val="00173485"/>
    <w:rsid w:val="00173572"/>
    <w:rsid w:val="0017581E"/>
    <w:rsid w:val="0018476E"/>
    <w:rsid w:val="001865DB"/>
    <w:rsid w:val="001907C0"/>
    <w:rsid w:val="001907C2"/>
    <w:rsid w:val="001939A3"/>
    <w:rsid w:val="00194736"/>
    <w:rsid w:val="001B287D"/>
    <w:rsid w:val="001B44BD"/>
    <w:rsid w:val="001B6676"/>
    <w:rsid w:val="001B7A95"/>
    <w:rsid w:val="001C379E"/>
    <w:rsid w:val="001C695E"/>
    <w:rsid w:val="001E1987"/>
    <w:rsid w:val="001E23AD"/>
    <w:rsid w:val="001E53E2"/>
    <w:rsid w:val="001F1A85"/>
    <w:rsid w:val="001F239D"/>
    <w:rsid w:val="001F2DFA"/>
    <w:rsid w:val="001F30B4"/>
    <w:rsid w:val="001F7B10"/>
    <w:rsid w:val="0020211C"/>
    <w:rsid w:val="0020333A"/>
    <w:rsid w:val="0020695E"/>
    <w:rsid w:val="002235AB"/>
    <w:rsid w:val="00223E35"/>
    <w:rsid w:val="00230223"/>
    <w:rsid w:val="0023448D"/>
    <w:rsid w:val="00240DC8"/>
    <w:rsid w:val="0024551A"/>
    <w:rsid w:val="00247C88"/>
    <w:rsid w:val="00252A16"/>
    <w:rsid w:val="00252A57"/>
    <w:rsid w:val="00253B6D"/>
    <w:rsid w:val="00255596"/>
    <w:rsid w:val="00257E14"/>
    <w:rsid w:val="00263E4C"/>
    <w:rsid w:val="002648DB"/>
    <w:rsid w:val="002708F4"/>
    <w:rsid w:val="00271DDF"/>
    <w:rsid w:val="00272E5F"/>
    <w:rsid w:val="00273B1B"/>
    <w:rsid w:val="00277903"/>
    <w:rsid w:val="00281944"/>
    <w:rsid w:val="00281B4C"/>
    <w:rsid w:val="00284C0B"/>
    <w:rsid w:val="00286A0B"/>
    <w:rsid w:val="00286DD9"/>
    <w:rsid w:val="002941B2"/>
    <w:rsid w:val="002957AE"/>
    <w:rsid w:val="00295A71"/>
    <w:rsid w:val="002A32A1"/>
    <w:rsid w:val="002A4583"/>
    <w:rsid w:val="002A5CF4"/>
    <w:rsid w:val="002B07AA"/>
    <w:rsid w:val="002B07E1"/>
    <w:rsid w:val="002B243B"/>
    <w:rsid w:val="002B274B"/>
    <w:rsid w:val="002B6836"/>
    <w:rsid w:val="002D179E"/>
    <w:rsid w:val="002D37F6"/>
    <w:rsid w:val="002E00B8"/>
    <w:rsid w:val="002E245E"/>
    <w:rsid w:val="002E3100"/>
    <w:rsid w:val="002E3876"/>
    <w:rsid w:val="002E5313"/>
    <w:rsid w:val="002E671E"/>
    <w:rsid w:val="002E714C"/>
    <w:rsid w:val="002E734A"/>
    <w:rsid w:val="002F08F1"/>
    <w:rsid w:val="002F4E55"/>
    <w:rsid w:val="002F6E07"/>
    <w:rsid w:val="00300D14"/>
    <w:rsid w:val="003047F1"/>
    <w:rsid w:val="00307676"/>
    <w:rsid w:val="00307B44"/>
    <w:rsid w:val="00311FB4"/>
    <w:rsid w:val="003126FD"/>
    <w:rsid w:val="00320930"/>
    <w:rsid w:val="00323553"/>
    <w:rsid w:val="00324089"/>
    <w:rsid w:val="0032494E"/>
    <w:rsid w:val="003261C4"/>
    <w:rsid w:val="00330465"/>
    <w:rsid w:val="00330988"/>
    <w:rsid w:val="00330ACC"/>
    <w:rsid w:val="00332040"/>
    <w:rsid w:val="003321B0"/>
    <w:rsid w:val="0033302E"/>
    <w:rsid w:val="00333A3E"/>
    <w:rsid w:val="00334263"/>
    <w:rsid w:val="0033568D"/>
    <w:rsid w:val="00337331"/>
    <w:rsid w:val="003424F1"/>
    <w:rsid w:val="00342A00"/>
    <w:rsid w:val="003438C4"/>
    <w:rsid w:val="00343E0C"/>
    <w:rsid w:val="00344530"/>
    <w:rsid w:val="0035216B"/>
    <w:rsid w:val="00352746"/>
    <w:rsid w:val="00354643"/>
    <w:rsid w:val="0036175C"/>
    <w:rsid w:val="003619D4"/>
    <w:rsid w:val="00362D23"/>
    <w:rsid w:val="00363765"/>
    <w:rsid w:val="00367FDA"/>
    <w:rsid w:val="0037345A"/>
    <w:rsid w:val="00374E9C"/>
    <w:rsid w:val="00381D5A"/>
    <w:rsid w:val="00381DD7"/>
    <w:rsid w:val="00381F07"/>
    <w:rsid w:val="0038625D"/>
    <w:rsid w:val="00386CBC"/>
    <w:rsid w:val="00387C88"/>
    <w:rsid w:val="00394391"/>
    <w:rsid w:val="00394AC9"/>
    <w:rsid w:val="00396214"/>
    <w:rsid w:val="003968D7"/>
    <w:rsid w:val="003A38D3"/>
    <w:rsid w:val="003A441B"/>
    <w:rsid w:val="003A6B09"/>
    <w:rsid w:val="003B1992"/>
    <w:rsid w:val="003B2159"/>
    <w:rsid w:val="003B456E"/>
    <w:rsid w:val="003C0097"/>
    <w:rsid w:val="003C0AA6"/>
    <w:rsid w:val="003C7AD1"/>
    <w:rsid w:val="003D227F"/>
    <w:rsid w:val="003D43D6"/>
    <w:rsid w:val="003E08A5"/>
    <w:rsid w:val="003E0B7D"/>
    <w:rsid w:val="003E13AB"/>
    <w:rsid w:val="003E2C31"/>
    <w:rsid w:val="003E69F4"/>
    <w:rsid w:val="003F4046"/>
    <w:rsid w:val="003F41B6"/>
    <w:rsid w:val="003F5C7D"/>
    <w:rsid w:val="004032B5"/>
    <w:rsid w:val="00404CE5"/>
    <w:rsid w:val="00405837"/>
    <w:rsid w:val="004061BF"/>
    <w:rsid w:val="0041374E"/>
    <w:rsid w:val="00414424"/>
    <w:rsid w:val="0041477F"/>
    <w:rsid w:val="004159C0"/>
    <w:rsid w:val="00421B79"/>
    <w:rsid w:val="00422A0F"/>
    <w:rsid w:val="004244BA"/>
    <w:rsid w:val="0042667E"/>
    <w:rsid w:val="004274FD"/>
    <w:rsid w:val="00431613"/>
    <w:rsid w:val="00432355"/>
    <w:rsid w:val="00432AAA"/>
    <w:rsid w:val="00444767"/>
    <w:rsid w:val="004509AC"/>
    <w:rsid w:val="00451E94"/>
    <w:rsid w:val="00452EEB"/>
    <w:rsid w:val="00467998"/>
    <w:rsid w:val="004720A3"/>
    <w:rsid w:val="00473EB2"/>
    <w:rsid w:val="00474D7E"/>
    <w:rsid w:val="00481575"/>
    <w:rsid w:val="004822B0"/>
    <w:rsid w:val="00482B8F"/>
    <w:rsid w:val="00483931"/>
    <w:rsid w:val="00483B24"/>
    <w:rsid w:val="0048452E"/>
    <w:rsid w:val="00486D8A"/>
    <w:rsid w:val="004871F8"/>
    <w:rsid w:val="004902F6"/>
    <w:rsid w:val="00490D2B"/>
    <w:rsid w:val="00490EB1"/>
    <w:rsid w:val="004A4C02"/>
    <w:rsid w:val="004A6294"/>
    <w:rsid w:val="004A6D98"/>
    <w:rsid w:val="004B46AE"/>
    <w:rsid w:val="004C5D84"/>
    <w:rsid w:val="004C6600"/>
    <w:rsid w:val="004D08B4"/>
    <w:rsid w:val="004D2119"/>
    <w:rsid w:val="004D29AD"/>
    <w:rsid w:val="004D3E9E"/>
    <w:rsid w:val="004D6E75"/>
    <w:rsid w:val="004E2675"/>
    <w:rsid w:val="004E4762"/>
    <w:rsid w:val="004E661D"/>
    <w:rsid w:val="004F1558"/>
    <w:rsid w:val="004F27E5"/>
    <w:rsid w:val="004F2FD2"/>
    <w:rsid w:val="004F4ABB"/>
    <w:rsid w:val="0050111C"/>
    <w:rsid w:val="00501232"/>
    <w:rsid w:val="0050392A"/>
    <w:rsid w:val="00506978"/>
    <w:rsid w:val="00506AD4"/>
    <w:rsid w:val="00506FDF"/>
    <w:rsid w:val="005106C9"/>
    <w:rsid w:val="005106ED"/>
    <w:rsid w:val="00514BC3"/>
    <w:rsid w:val="0052294E"/>
    <w:rsid w:val="0052377E"/>
    <w:rsid w:val="00523AE2"/>
    <w:rsid w:val="0052499B"/>
    <w:rsid w:val="0052688C"/>
    <w:rsid w:val="00527B4C"/>
    <w:rsid w:val="00534F16"/>
    <w:rsid w:val="005362FA"/>
    <w:rsid w:val="0053738A"/>
    <w:rsid w:val="005406EB"/>
    <w:rsid w:val="005464A9"/>
    <w:rsid w:val="00551E3B"/>
    <w:rsid w:val="005571BE"/>
    <w:rsid w:val="00561FA9"/>
    <w:rsid w:val="005621EB"/>
    <w:rsid w:val="005632A5"/>
    <w:rsid w:val="005634A9"/>
    <w:rsid w:val="00563F91"/>
    <w:rsid w:val="005709AA"/>
    <w:rsid w:val="005724EF"/>
    <w:rsid w:val="00572FDE"/>
    <w:rsid w:val="0057AC06"/>
    <w:rsid w:val="005860B7"/>
    <w:rsid w:val="005864EC"/>
    <w:rsid w:val="00586CC6"/>
    <w:rsid w:val="00594A5D"/>
    <w:rsid w:val="00595C1D"/>
    <w:rsid w:val="00596CA3"/>
    <w:rsid w:val="00596FBC"/>
    <w:rsid w:val="005A2CEF"/>
    <w:rsid w:val="005A3A8E"/>
    <w:rsid w:val="005A3BC1"/>
    <w:rsid w:val="005B2C8E"/>
    <w:rsid w:val="005B3832"/>
    <w:rsid w:val="005B46A1"/>
    <w:rsid w:val="005B4993"/>
    <w:rsid w:val="005C3421"/>
    <w:rsid w:val="005C6574"/>
    <w:rsid w:val="005D7FA2"/>
    <w:rsid w:val="005E1210"/>
    <w:rsid w:val="005E30EB"/>
    <w:rsid w:val="005E5645"/>
    <w:rsid w:val="005E7914"/>
    <w:rsid w:val="005F103A"/>
    <w:rsid w:val="005F2492"/>
    <w:rsid w:val="005F2D98"/>
    <w:rsid w:val="005F7934"/>
    <w:rsid w:val="00610D28"/>
    <w:rsid w:val="00610F69"/>
    <w:rsid w:val="00611208"/>
    <w:rsid w:val="00611440"/>
    <w:rsid w:val="00622AC1"/>
    <w:rsid w:val="0062570D"/>
    <w:rsid w:val="0063164C"/>
    <w:rsid w:val="00633A4C"/>
    <w:rsid w:val="00635212"/>
    <w:rsid w:val="00640950"/>
    <w:rsid w:val="00643BCB"/>
    <w:rsid w:val="00647668"/>
    <w:rsid w:val="006550BA"/>
    <w:rsid w:val="00660421"/>
    <w:rsid w:val="0066680B"/>
    <w:rsid w:val="00666F98"/>
    <w:rsid w:val="0067105F"/>
    <w:rsid w:val="00671346"/>
    <w:rsid w:val="00673343"/>
    <w:rsid w:val="006777A4"/>
    <w:rsid w:val="006830CF"/>
    <w:rsid w:val="0068365D"/>
    <w:rsid w:val="00683C1E"/>
    <w:rsid w:val="00685773"/>
    <w:rsid w:val="00686E98"/>
    <w:rsid w:val="00692566"/>
    <w:rsid w:val="006A251E"/>
    <w:rsid w:val="006A4820"/>
    <w:rsid w:val="006A75F3"/>
    <w:rsid w:val="006A7E0D"/>
    <w:rsid w:val="006B1823"/>
    <w:rsid w:val="006B2987"/>
    <w:rsid w:val="006B3C06"/>
    <w:rsid w:val="006B7772"/>
    <w:rsid w:val="006B78FE"/>
    <w:rsid w:val="006B7C8B"/>
    <w:rsid w:val="006C2C3E"/>
    <w:rsid w:val="006C691D"/>
    <w:rsid w:val="006D5C80"/>
    <w:rsid w:val="006D7034"/>
    <w:rsid w:val="006D7550"/>
    <w:rsid w:val="006D7D12"/>
    <w:rsid w:val="006E28A0"/>
    <w:rsid w:val="006E3729"/>
    <w:rsid w:val="006E639A"/>
    <w:rsid w:val="006F0C55"/>
    <w:rsid w:val="006F3E59"/>
    <w:rsid w:val="006F7081"/>
    <w:rsid w:val="006F79FE"/>
    <w:rsid w:val="0070520F"/>
    <w:rsid w:val="00712AC0"/>
    <w:rsid w:val="00712FA3"/>
    <w:rsid w:val="007137D4"/>
    <w:rsid w:val="007175F6"/>
    <w:rsid w:val="00717E51"/>
    <w:rsid w:val="00720DD9"/>
    <w:rsid w:val="007210C1"/>
    <w:rsid w:val="007235A0"/>
    <w:rsid w:val="007238F8"/>
    <w:rsid w:val="00727908"/>
    <w:rsid w:val="00733873"/>
    <w:rsid w:val="007359FD"/>
    <w:rsid w:val="0073752E"/>
    <w:rsid w:val="007413DB"/>
    <w:rsid w:val="00745459"/>
    <w:rsid w:val="00747F88"/>
    <w:rsid w:val="00752350"/>
    <w:rsid w:val="007569DE"/>
    <w:rsid w:val="00760B30"/>
    <w:rsid w:val="00764CA4"/>
    <w:rsid w:val="00766FFD"/>
    <w:rsid w:val="007716C5"/>
    <w:rsid w:val="00777202"/>
    <w:rsid w:val="007800EC"/>
    <w:rsid w:val="00785131"/>
    <w:rsid w:val="0078585C"/>
    <w:rsid w:val="0078633F"/>
    <w:rsid w:val="0079609D"/>
    <w:rsid w:val="007A164C"/>
    <w:rsid w:val="007A7B60"/>
    <w:rsid w:val="007B3E2D"/>
    <w:rsid w:val="007B73DF"/>
    <w:rsid w:val="007C3334"/>
    <w:rsid w:val="007C519A"/>
    <w:rsid w:val="007C76C4"/>
    <w:rsid w:val="007D22F0"/>
    <w:rsid w:val="007D7517"/>
    <w:rsid w:val="007E04B3"/>
    <w:rsid w:val="007E0AEE"/>
    <w:rsid w:val="007E1927"/>
    <w:rsid w:val="007E3F31"/>
    <w:rsid w:val="007E54A9"/>
    <w:rsid w:val="007E5DF3"/>
    <w:rsid w:val="007F06B8"/>
    <w:rsid w:val="007F3943"/>
    <w:rsid w:val="00801174"/>
    <w:rsid w:val="00804F79"/>
    <w:rsid w:val="008061EE"/>
    <w:rsid w:val="00810DE2"/>
    <w:rsid w:val="008119BB"/>
    <w:rsid w:val="00813248"/>
    <w:rsid w:val="00815B38"/>
    <w:rsid w:val="0081626B"/>
    <w:rsid w:val="008204E2"/>
    <w:rsid w:val="00824059"/>
    <w:rsid w:val="00824610"/>
    <w:rsid w:val="008252AD"/>
    <w:rsid w:val="00827701"/>
    <w:rsid w:val="00831163"/>
    <w:rsid w:val="00841D6B"/>
    <w:rsid w:val="008426AA"/>
    <w:rsid w:val="00842C00"/>
    <w:rsid w:val="00844D83"/>
    <w:rsid w:val="00845959"/>
    <w:rsid w:val="0085270A"/>
    <w:rsid w:val="00852F04"/>
    <w:rsid w:val="00855F45"/>
    <w:rsid w:val="00857DD0"/>
    <w:rsid w:val="00857F66"/>
    <w:rsid w:val="00862BDA"/>
    <w:rsid w:val="008738E2"/>
    <w:rsid w:val="008752B0"/>
    <w:rsid w:val="008753FA"/>
    <w:rsid w:val="008774E1"/>
    <w:rsid w:val="00891593"/>
    <w:rsid w:val="00892448"/>
    <w:rsid w:val="0089686A"/>
    <w:rsid w:val="00897D6D"/>
    <w:rsid w:val="008A1481"/>
    <w:rsid w:val="008A1C21"/>
    <w:rsid w:val="008A1F28"/>
    <w:rsid w:val="008A618D"/>
    <w:rsid w:val="008B1B9C"/>
    <w:rsid w:val="008B25D8"/>
    <w:rsid w:val="008B3A48"/>
    <w:rsid w:val="008C110D"/>
    <w:rsid w:val="008C7EB7"/>
    <w:rsid w:val="008D1335"/>
    <w:rsid w:val="008D225C"/>
    <w:rsid w:val="008E2A3D"/>
    <w:rsid w:val="008E5330"/>
    <w:rsid w:val="008E53D9"/>
    <w:rsid w:val="008E5615"/>
    <w:rsid w:val="00902FE2"/>
    <w:rsid w:val="009113A2"/>
    <w:rsid w:val="00916F3C"/>
    <w:rsid w:val="00921859"/>
    <w:rsid w:val="009336D4"/>
    <w:rsid w:val="009342F7"/>
    <w:rsid w:val="00934C11"/>
    <w:rsid w:val="00944DCF"/>
    <w:rsid w:val="00945067"/>
    <w:rsid w:val="00946BC4"/>
    <w:rsid w:val="0095499E"/>
    <w:rsid w:val="00955670"/>
    <w:rsid w:val="00960DE5"/>
    <w:rsid w:val="00963A95"/>
    <w:rsid w:val="009678F7"/>
    <w:rsid w:val="00967EF4"/>
    <w:rsid w:val="00970CFE"/>
    <w:rsid w:val="00973EEF"/>
    <w:rsid w:val="00975861"/>
    <w:rsid w:val="00975E52"/>
    <w:rsid w:val="00977847"/>
    <w:rsid w:val="00981FB9"/>
    <w:rsid w:val="00994B33"/>
    <w:rsid w:val="00997786"/>
    <w:rsid w:val="009A1EEE"/>
    <w:rsid w:val="009A21E0"/>
    <w:rsid w:val="009A25CF"/>
    <w:rsid w:val="009A44C1"/>
    <w:rsid w:val="009A63A9"/>
    <w:rsid w:val="009A6B61"/>
    <w:rsid w:val="009A6F75"/>
    <w:rsid w:val="009A77BF"/>
    <w:rsid w:val="009A78E0"/>
    <w:rsid w:val="009B1B87"/>
    <w:rsid w:val="009B2C79"/>
    <w:rsid w:val="009B44BE"/>
    <w:rsid w:val="009B5281"/>
    <w:rsid w:val="009C30B8"/>
    <w:rsid w:val="009C47BA"/>
    <w:rsid w:val="009C6A4A"/>
    <w:rsid w:val="009D29DE"/>
    <w:rsid w:val="009D58C7"/>
    <w:rsid w:val="009D7345"/>
    <w:rsid w:val="009E3363"/>
    <w:rsid w:val="009E339E"/>
    <w:rsid w:val="009F1AF7"/>
    <w:rsid w:val="009F2A7C"/>
    <w:rsid w:val="009F33D8"/>
    <w:rsid w:val="009F6BEB"/>
    <w:rsid w:val="009F7020"/>
    <w:rsid w:val="00A03C0B"/>
    <w:rsid w:val="00A06FFD"/>
    <w:rsid w:val="00A11036"/>
    <w:rsid w:val="00A11B15"/>
    <w:rsid w:val="00A1425A"/>
    <w:rsid w:val="00A16F4D"/>
    <w:rsid w:val="00A3070E"/>
    <w:rsid w:val="00A3179A"/>
    <w:rsid w:val="00A32158"/>
    <w:rsid w:val="00A321F3"/>
    <w:rsid w:val="00A34696"/>
    <w:rsid w:val="00A3740D"/>
    <w:rsid w:val="00A37CAC"/>
    <w:rsid w:val="00A4207C"/>
    <w:rsid w:val="00A44404"/>
    <w:rsid w:val="00A448D5"/>
    <w:rsid w:val="00A44F5E"/>
    <w:rsid w:val="00A45A4D"/>
    <w:rsid w:val="00A45CB2"/>
    <w:rsid w:val="00A46F13"/>
    <w:rsid w:val="00A50F94"/>
    <w:rsid w:val="00A51097"/>
    <w:rsid w:val="00A5256F"/>
    <w:rsid w:val="00A536A2"/>
    <w:rsid w:val="00A56A8E"/>
    <w:rsid w:val="00A63BD6"/>
    <w:rsid w:val="00A716BF"/>
    <w:rsid w:val="00A716D4"/>
    <w:rsid w:val="00A71BCB"/>
    <w:rsid w:val="00A7320E"/>
    <w:rsid w:val="00A801E7"/>
    <w:rsid w:val="00A876D6"/>
    <w:rsid w:val="00A877E9"/>
    <w:rsid w:val="00A91A35"/>
    <w:rsid w:val="00A92196"/>
    <w:rsid w:val="00A953BF"/>
    <w:rsid w:val="00A96733"/>
    <w:rsid w:val="00A977F5"/>
    <w:rsid w:val="00AA30CD"/>
    <w:rsid w:val="00AA346C"/>
    <w:rsid w:val="00AA3A62"/>
    <w:rsid w:val="00AA4EF0"/>
    <w:rsid w:val="00AA5369"/>
    <w:rsid w:val="00AB1818"/>
    <w:rsid w:val="00AB30AA"/>
    <w:rsid w:val="00AB3C85"/>
    <w:rsid w:val="00AB43A5"/>
    <w:rsid w:val="00AC20A3"/>
    <w:rsid w:val="00AD3085"/>
    <w:rsid w:val="00AD6F53"/>
    <w:rsid w:val="00AE2D5D"/>
    <w:rsid w:val="00AE419A"/>
    <w:rsid w:val="00AE7C9D"/>
    <w:rsid w:val="00AF03F1"/>
    <w:rsid w:val="00AF0F59"/>
    <w:rsid w:val="00AF3DD4"/>
    <w:rsid w:val="00AF5693"/>
    <w:rsid w:val="00B031C3"/>
    <w:rsid w:val="00B03786"/>
    <w:rsid w:val="00B037BE"/>
    <w:rsid w:val="00B04C3F"/>
    <w:rsid w:val="00B06A60"/>
    <w:rsid w:val="00B07775"/>
    <w:rsid w:val="00B10C8D"/>
    <w:rsid w:val="00B160CA"/>
    <w:rsid w:val="00B169BA"/>
    <w:rsid w:val="00B16CD5"/>
    <w:rsid w:val="00B16F8D"/>
    <w:rsid w:val="00B2044B"/>
    <w:rsid w:val="00B211DC"/>
    <w:rsid w:val="00B2286A"/>
    <w:rsid w:val="00B232C4"/>
    <w:rsid w:val="00B26771"/>
    <w:rsid w:val="00B32336"/>
    <w:rsid w:val="00B33085"/>
    <w:rsid w:val="00B35D0A"/>
    <w:rsid w:val="00B3614D"/>
    <w:rsid w:val="00B46FD3"/>
    <w:rsid w:val="00B521D2"/>
    <w:rsid w:val="00B5666E"/>
    <w:rsid w:val="00B56C4D"/>
    <w:rsid w:val="00B57190"/>
    <w:rsid w:val="00B607E3"/>
    <w:rsid w:val="00B64E60"/>
    <w:rsid w:val="00B64EE5"/>
    <w:rsid w:val="00B65C4C"/>
    <w:rsid w:val="00B71660"/>
    <w:rsid w:val="00B72A04"/>
    <w:rsid w:val="00B72A6B"/>
    <w:rsid w:val="00B75AB3"/>
    <w:rsid w:val="00B76E92"/>
    <w:rsid w:val="00B80691"/>
    <w:rsid w:val="00B8202C"/>
    <w:rsid w:val="00B94EDC"/>
    <w:rsid w:val="00B95910"/>
    <w:rsid w:val="00B97726"/>
    <w:rsid w:val="00BA0B44"/>
    <w:rsid w:val="00BB03B0"/>
    <w:rsid w:val="00BB1FB5"/>
    <w:rsid w:val="00BB40CC"/>
    <w:rsid w:val="00BB5352"/>
    <w:rsid w:val="00BC02F8"/>
    <w:rsid w:val="00BC677A"/>
    <w:rsid w:val="00BD198D"/>
    <w:rsid w:val="00BD3041"/>
    <w:rsid w:val="00BD310A"/>
    <w:rsid w:val="00BD5319"/>
    <w:rsid w:val="00BE0AC5"/>
    <w:rsid w:val="00BE69EB"/>
    <w:rsid w:val="00BF0864"/>
    <w:rsid w:val="00BF5263"/>
    <w:rsid w:val="00BF5ED3"/>
    <w:rsid w:val="00BF5EE5"/>
    <w:rsid w:val="00BF7F3F"/>
    <w:rsid w:val="00C00700"/>
    <w:rsid w:val="00C043DB"/>
    <w:rsid w:val="00C06D06"/>
    <w:rsid w:val="00C1098C"/>
    <w:rsid w:val="00C12C61"/>
    <w:rsid w:val="00C14470"/>
    <w:rsid w:val="00C17E3C"/>
    <w:rsid w:val="00C20604"/>
    <w:rsid w:val="00C208C4"/>
    <w:rsid w:val="00C21FE9"/>
    <w:rsid w:val="00C27D36"/>
    <w:rsid w:val="00C3168C"/>
    <w:rsid w:val="00C329A7"/>
    <w:rsid w:val="00C35B99"/>
    <w:rsid w:val="00C406A4"/>
    <w:rsid w:val="00C418A0"/>
    <w:rsid w:val="00C51196"/>
    <w:rsid w:val="00C52584"/>
    <w:rsid w:val="00C53370"/>
    <w:rsid w:val="00C571D8"/>
    <w:rsid w:val="00C5791B"/>
    <w:rsid w:val="00C748F7"/>
    <w:rsid w:val="00C76BD6"/>
    <w:rsid w:val="00C825B3"/>
    <w:rsid w:val="00C830D2"/>
    <w:rsid w:val="00C83B74"/>
    <w:rsid w:val="00C860D3"/>
    <w:rsid w:val="00C95812"/>
    <w:rsid w:val="00C95EEA"/>
    <w:rsid w:val="00C96B02"/>
    <w:rsid w:val="00C96BE0"/>
    <w:rsid w:val="00CA0A6B"/>
    <w:rsid w:val="00CA1496"/>
    <w:rsid w:val="00CB0137"/>
    <w:rsid w:val="00CB161B"/>
    <w:rsid w:val="00CB1CD2"/>
    <w:rsid w:val="00CB272A"/>
    <w:rsid w:val="00CB48D3"/>
    <w:rsid w:val="00CC1417"/>
    <w:rsid w:val="00CD31CE"/>
    <w:rsid w:val="00CD4F87"/>
    <w:rsid w:val="00CE14F5"/>
    <w:rsid w:val="00CE2069"/>
    <w:rsid w:val="00CE6E92"/>
    <w:rsid w:val="00CF0CAE"/>
    <w:rsid w:val="00CF0CED"/>
    <w:rsid w:val="00CF4E6B"/>
    <w:rsid w:val="00D0131F"/>
    <w:rsid w:val="00D01C2D"/>
    <w:rsid w:val="00D027C8"/>
    <w:rsid w:val="00D02D19"/>
    <w:rsid w:val="00D0421E"/>
    <w:rsid w:val="00D055AC"/>
    <w:rsid w:val="00D07581"/>
    <w:rsid w:val="00D12D43"/>
    <w:rsid w:val="00D13E55"/>
    <w:rsid w:val="00D14AA0"/>
    <w:rsid w:val="00D2079E"/>
    <w:rsid w:val="00D23B7E"/>
    <w:rsid w:val="00D3044D"/>
    <w:rsid w:val="00D30775"/>
    <w:rsid w:val="00D30864"/>
    <w:rsid w:val="00D37252"/>
    <w:rsid w:val="00D37E7A"/>
    <w:rsid w:val="00D4090F"/>
    <w:rsid w:val="00D44AA6"/>
    <w:rsid w:val="00D5203A"/>
    <w:rsid w:val="00D567F8"/>
    <w:rsid w:val="00D57965"/>
    <w:rsid w:val="00D617C8"/>
    <w:rsid w:val="00D62C51"/>
    <w:rsid w:val="00D658B7"/>
    <w:rsid w:val="00D66044"/>
    <w:rsid w:val="00D732C0"/>
    <w:rsid w:val="00D7378F"/>
    <w:rsid w:val="00D74DEF"/>
    <w:rsid w:val="00D82376"/>
    <w:rsid w:val="00D8253A"/>
    <w:rsid w:val="00D86605"/>
    <w:rsid w:val="00DB0E06"/>
    <w:rsid w:val="00DB6B2A"/>
    <w:rsid w:val="00DC2A40"/>
    <w:rsid w:val="00DC2D7C"/>
    <w:rsid w:val="00DC5FF5"/>
    <w:rsid w:val="00DC6C8E"/>
    <w:rsid w:val="00DC7A43"/>
    <w:rsid w:val="00DD12DB"/>
    <w:rsid w:val="00DD1A53"/>
    <w:rsid w:val="00DD7F64"/>
    <w:rsid w:val="00DE1FCB"/>
    <w:rsid w:val="00DE3136"/>
    <w:rsid w:val="00DE441B"/>
    <w:rsid w:val="00DE4AB8"/>
    <w:rsid w:val="00DF1DA9"/>
    <w:rsid w:val="00DF2709"/>
    <w:rsid w:val="00DF48B3"/>
    <w:rsid w:val="00DF7155"/>
    <w:rsid w:val="00DF77C4"/>
    <w:rsid w:val="00E00D42"/>
    <w:rsid w:val="00E04501"/>
    <w:rsid w:val="00E050D1"/>
    <w:rsid w:val="00E0725D"/>
    <w:rsid w:val="00E12948"/>
    <w:rsid w:val="00E13315"/>
    <w:rsid w:val="00E14EBD"/>
    <w:rsid w:val="00E163B0"/>
    <w:rsid w:val="00E22A28"/>
    <w:rsid w:val="00E24B52"/>
    <w:rsid w:val="00E27718"/>
    <w:rsid w:val="00E31885"/>
    <w:rsid w:val="00E33BF4"/>
    <w:rsid w:val="00E34E2F"/>
    <w:rsid w:val="00E364F9"/>
    <w:rsid w:val="00E371B0"/>
    <w:rsid w:val="00E42D60"/>
    <w:rsid w:val="00E43F15"/>
    <w:rsid w:val="00E50480"/>
    <w:rsid w:val="00E606A6"/>
    <w:rsid w:val="00E6104A"/>
    <w:rsid w:val="00E631A1"/>
    <w:rsid w:val="00E64155"/>
    <w:rsid w:val="00E64B0A"/>
    <w:rsid w:val="00E73CBC"/>
    <w:rsid w:val="00E77F01"/>
    <w:rsid w:val="00E81394"/>
    <w:rsid w:val="00E91E50"/>
    <w:rsid w:val="00E926F7"/>
    <w:rsid w:val="00E9566B"/>
    <w:rsid w:val="00E969FB"/>
    <w:rsid w:val="00EA418E"/>
    <w:rsid w:val="00EA4A86"/>
    <w:rsid w:val="00EA4C18"/>
    <w:rsid w:val="00EB2D0B"/>
    <w:rsid w:val="00EB459D"/>
    <w:rsid w:val="00EB477F"/>
    <w:rsid w:val="00EC0C96"/>
    <w:rsid w:val="00EC21DA"/>
    <w:rsid w:val="00EC5000"/>
    <w:rsid w:val="00EC5A55"/>
    <w:rsid w:val="00ED0E87"/>
    <w:rsid w:val="00ED305E"/>
    <w:rsid w:val="00ED3F24"/>
    <w:rsid w:val="00ED4A06"/>
    <w:rsid w:val="00ED60AC"/>
    <w:rsid w:val="00ED6266"/>
    <w:rsid w:val="00EE2849"/>
    <w:rsid w:val="00EF7EC7"/>
    <w:rsid w:val="00F022CB"/>
    <w:rsid w:val="00F0252C"/>
    <w:rsid w:val="00F02D2F"/>
    <w:rsid w:val="00F05454"/>
    <w:rsid w:val="00F20F0F"/>
    <w:rsid w:val="00F320AE"/>
    <w:rsid w:val="00F33D4A"/>
    <w:rsid w:val="00F358B7"/>
    <w:rsid w:val="00F43F2F"/>
    <w:rsid w:val="00F441E4"/>
    <w:rsid w:val="00F5131E"/>
    <w:rsid w:val="00F530C0"/>
    <w:rsid w:val="00F623B2"/>
    <w:rsid w:val="00F646DC"/>
    <w:rsid w:val="00F65CB5"/>
    <w:rsid w:val="00F66376"/>
    <w:rsid w:val="00F66745"/>
    <w:rsid w:val="00F667A3"/>
    <w:rsid w:val="00F71AEA"/>
    <w:rsid w:val="00F7381D"/>
    <w:rsid w:val="00F73D97"/>
    <w:rsid w:val="00F73FCA"/>
    <w:rsid w:val="00F745C7"/>
    <w:rsid w:val="00F8770D"/>
    <w:rsid w:val="00F9049E"/>
    <w:rsid w:val="00F90CB1"/>
    <w:rsid w:val="00F9326B"/>
    <w:rsid w:val="00F94302"/>
    <w:rsid w:val="00FA183F"/>
    <w:rsid w:val="00FA4536"/>
    <w:rsid w:val="00FA6502"/>
    <w:rsid w:val="00FB1872"/>
    <w:rsid w:val="00FC3B6D"/>
    <w:rsid w:val="00FC4D4B"/>
    <w:rsid w:val="00FC515F"/>
    <w:rsid w:val="00FC68EB"/>
    <w:rsid w:val="00FD3FB6"/>
    <w:rsid w:val="00FD6BF4"/>
    <w:rsid w:val="00FE2592"/>
    <w:rsid w:val="00FE5394"/>
    <w:rsid w:val="00FE578D"/>
    <w:rsid w:val="00FE70D7"/>
    <w:rsid w:val="00FF1D46"/>
    <w:rsid w:val="00FF394C"/>
    <w:rsid w:val="00FF421D"/>
    <w:rsid w:val="00FF6779"/>
    <w:rsid w:val="00FF7089"/>
    <w:rsid w:val="00FF749A"/>
    <w:rsid w:val="01AAC6D2"/>
    <w:rsid w:val="02F57500"/>
    <w:rsid w:val="03A57186"/>
    <w:rsid w:val="042A1FE7"/>
    <w:rsid w:val="04FC96A8"/>
    <w:rsid w:val="050D9DE7"/>
    <w:rsid w:val="07026B21"/>
    <w:rsid w:val="0958EBD1"/>
    <w:rsid w:val="09D007CB"/>
    <w:rsid w:val="0A14B4FD"/>
    <w:rsid w:val="0A7BB160"/>
    <w:rsid w:val="0ADFB8E3"/>
    <w:rsid w:val="0B5152B6"/>
    <w:rsid w:val="0BE87BAF"/>
    <w:rsid w:val="0D844C10"/>
    <w:rsid w:val="0D9E622B"/>
    <w:rsid w:val="0DB545A1"/>
    <w:rsid w:val="0DB7A381"/>
    <w:rsid w:val="0F6B6D67"/>
    <w:rsid w:val="1157C8C9"/>
    <w:rsid w:val="1205D222"/>
    <w:rsid w:val="12B4EEA5"/>
    <w:rsid w:val="130D55E4"/>
    <w:rsid w:val="14688B6B"/>
    <w:rsid w:val="1483F76E"/>
    <w:rsid w:val="15138A7A"/>
    <w:rsid w:val="16B67859"/>
    <w:rsid w:val="1704C02D"/>
    <w:rsid w:val="188B243E"/>
    <w:rsid w:val="192EEA9F"/>
    <w:rsid w:val="194B16E0"/>
    <w:rsid w:val="1A8CDBEA"/>
    <w:rsid w:val="1B132EB3"/>
    <w:rsid w:val="1B5857D1"/>
    <w:rsid w:val="1CA0871D"/>
    <w:rsid w:val="1CAEFF14"/>
    <w:rsid w:val="1D42D2B6"/>
    <w:rsid w:val="1D6A4051"/>
    <w:rsid w:val="20542AF0"/>
    <w:rsid w:val="20A41754"/>
    <w:rsid w:val="213ADEFA"/>
    <w:rsid w:val="21CE4A2C"/>
    <w:rsid w:val="228CDAEF"/>
    <w:rsid w:val="24C83082"/>
    <w:rsid w:val="2628EBDE"/>
    <w:rsid w:val="26626519"/>
    <w:rsid w:val="284F4427"/>
    <w:rsid w:val="2876D44A"/>
    <w:rsid w:val="294715F2"/>
    <w:rsid w:val="2BDB53F4"/>
    <w:rsid w:val="2D70989A"/>
    <w:rsid w:val="2E15D596"/>
    <w:rsid w:val="2E53C52D"/>
    <w:rsid w:val="2E75058B"/>
    <w:rsid w:val="2FBDBDF7"/>
    <w:rsid w:val="30043F4B"/>
    <w:rsid w:val="307D22FB"/>
    <w:rsid w:val="3133E9EB"/>
    <w:rsid w:val="31E4C40F"/>
    <w:rsid w:val="343D59CD"/>
    <w:rsid w:val="349B17E5"/>
    <w:rsid w:val="34A2D29A"/>
    <w:rsid w:val="34FB01B7"/>
    <w:rsid w:val="3509B604"/>
    <w:rsid w:val="353184D5"/>
    <w:rsid w:val="359F2907"/>
    <w:rsid w:val="3601C348"/>
    <w:rsid w:val="3695B5E8"/>
    <w:rsid w:val="39414A4F"/>
    <w:rsid w:val="3AB05E65"/>
    <w:rsid w:val="3DE7FF27"/>
    <w:rsid w:val="417E49A0"/>
    <w:rsid w:val="41DEF3D8"/>
    <w:rsid w:val="427B21AD"/>
    <w:rsid w:val="43547402"/>
    <w:rsid w:val="438B6950"/>
    <w:rsid w:val="4396DFC1"/>
    <w:rsid w:val="439B0438"/>
    <w:rsid w:val="44193A28"/>
    <w:rsid w:val="458B8C1F"/>
    <w:rsid w:val="47124882"/>
    <w:rsid w:val="47EC3E64"/>
    <w:rsid w:val="485F6816"/>
    <w:rsid w:val="48A1EC8E"/>
    <w:rsid w:val="4903BF77"/>
    <w:rsid w:val="4AE423F3"/>
    <w:rsid w:val="4C3DF5BA"/>
    <w:rsid w:val="4D40AB7A"/>
    <w:rsid w:val="4EC362FD"/>
    <w:rsid w:val="5043AA59"/>
    <w:rsid w:val="50F3D5AE"/>
    <w:rsid w:val="541B93BE"/>
    <w:rsid w:val="576EEC3A"/>
    <w:rsid w:val="57FB98D6"/>
    <w:rsid w:val="589273B4"/>
    <w:rsid w:val="59211CD0"/>
    <w:rsid w:val="59AC3CE2"/>
    <w:rsid w:val="59F56736"/>
    <w:rsid w:val="5B87AF80"/>
    <w:rsid w:val="5D10B4A8"/>
    <w:rsid w:val="5D10D721"/>
    <w:rsid w:val="5D838113"/>
    <w:rsid w:val="5DF0FDB2"/>
    <w:rsid w:val="5E392F3A"/>
    <w:rsid w:val="5FF3C423"/>
    <w:rsid w:val="603CD926"/>
    <w:rsid w:val="630721A1"/>
    <w:rsid w:val="64243AFE"/>
    <w:rsid w:val="6578C1D3"/>
    <w:rsid w:val="659184DE"/>
    <w:rsid w:val="65CBC181"/>
    <w:rsid w:val="668E03E3"/>
    <w:rsid w:val="6716461C"/>
    <w:rsid w:val="684E5276"/>
    <w:rsid w:val="6988D830"/>
    <w:rsid w:val="69FDF7BE"/>
    <w:rsid w:val="6A0BAB65"/>
    <w:rsid w:val="6ADD4D88"/>
    <w:rsid w:val="6CA65DB7"/>
    <w:rsid w:val="6DA34A39"/>
    <w:rsid w:val="6E1A7B7F"/>
    <w:rsid w:val="6F8D9233"/>
    <w:rsid w:val="6FAE6FA4"/>
    <w:rsid w:val="6FB50AA7"/>
    <w:rsid w:val="706666BA"/>
    <w:rsid w:val="71296294"/>
    <w:rsid w:val="71817D4F"/>
    <w:rsid w:val="755203C2"/>
    <w:rsid w:val="75630BC8"/>
    <w:rsid w:val="7713A1CD"/>
    <w:rsid w:val="77206BE5"/>
    <w:rsid w:val="78041E7E"/>
    <w:rsid w:val="78147570"/>
    <w:rsid w:val="78477A12"/>
    <w:rsid w:val="785551CE"/>
    <w:rsid w:val="791EA175"/>
    <w:rsid w:val="79E6F036"/>
    <w:rsid w:val="7A25956D"/>
    <w:rsid w:val="7A8AC216"/>
    <w:rsid w:val="7C07786F"/>
    <w:rsid w:val="7CAD88C8"/>
    <w:rsid w:val="7CBCB2E9"/>
    <w:rsid w:val="7D8A6634"/>
    <w:rsid w:val="7DA348D0"/>
    <w:rsid w:val="7DBE6488"/>
    <w:rsid w:val="7EBBDBA4"/>
    <w:rsid w:val="7EFE065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0F077"/>
  <w15:docId w15:val="{70CEAED5-D45F-4CF1-89FF-2B5A473AE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D6D"/>
    <w:rPr>
      <w:rFonts w:ascii="Times New Roman" w:hAnsi="Times New Roman" w:cs="Times New Roman"/>
    </w:rPr>
  </w:style>
  <w:style w:type="paragraph" w:styleId="Overskrift1">
    <w:name w:val="heading 1"/>
    <w:basedOn w:val="Normal"/>
    <w:next w:val="Normal"/>
    <w:link w:val="Overskrift1Tegn"/>
    <w:uiPriority w:val="9"/>
    <w:qFormat/>
    <w:rsid w:val="00967E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aliases w:val="h2,l2,list + change bar,2,H2dex,H2,H21,T2,X,Req 2,X.X,sub-sect,21,sub-sect1,heading 2,22,sub-sect2,211,sub-sect11,heading 21,23,sub-sect3,212,sub-sect12,heading 22,24,sub-sect4,213,sub-sect13,heading 23,25,sub-sect5,214,sub-sect14,h"/>
    <w:basedOn w:val="Normal"/>
    <w:next w:val="Normal"/>
    <w:link w:val="Overskrift2Tegn"/>
    <w:unhideWhenUsed/>
    <w:qFormat/>
    <w:rsid w:val="009A63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B80691"/>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unhideWhenUsed/>
    <w:qFormat/>
    <w:rsid w:val="004F1558"/>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8">
    <w:name w:val="heading 8"/>
    <w:basedOn w:val="Normal"/>
    <w:next w:val="Normal"/>
    <w:link w:val="Overskrift8Tegn"/>
    <w:uiPriority w:val="9"/>
    <w:semiHidden/>
    <w:unhideWhenUsed/>
    <w:qFormat/>
    <w:rsid w:val="00B8069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2 Tegn,l2 Tegn,list + change bar Tegn,2 Tegn,H2dex Tegn,H2 Tegn,H21 Tegn,T2 Tegn,X Tegn,Req 2 Tegn,X.X Tegn,sub-sect Tegn,21 Tegn,sub-sect1 Tegn,heading 2 Tegn,22 Tegn,sub-sect2 Tegn,211 Tegn,sub-sect11 Tegn,heading 21 Tegn,23 Tegn"/>
    <w:basedOn w:val="Standardskriftforavsnitt"/>
    <w:link w:val="Overskrift2"/>
    <w:rsid w:val="009A63A9"/>
    <w:rPr>
      <w:rFonts w:asciiTheme="majorHAnsi" w:eastAsiaTheme="majorEastAsia" w:hAnsiTheme="majorHAnsi" w:cstheme="majorBidi"/>
      <w:b/>
      <w:bCs/>
      <w:color w:val="4F81BD" w:themeColor="accent1"/>
      <w:sz w:val="26"/>
      <w:szCs w:val="26"/>
    </w:rPr>
  </w:style>
  <w:style w:type="paragraph" w:styleId="Tittel">
    <w:name w:val="Title"/>
    <w:basedOn w:val="Normal"/>
    <w:next w:val="Normal"/>
    <w:link w:val="TittelTegn"/>
    <w:qFormat/>
    <w:rsid w:val="008B3A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967EF4"/>
    <w:rPr>
      <w:rFonts w:asciiTheme="majorHAnsi" w:eastAsiaTheme="majorEastAsia" w:hAnsiTheme="majorHAnsi" w:cstheme="majorBidi"/>
      <w:b/>
      <w:bCs/>
      <w:color w:val="365F91" w:themeColor="accent1" w:themeShade="BF"/>
      <w:sz w:val="28"/>
      <w:szCs w:val="28"/>
    </w:rPr>
  </w:style>
  <w:style w:type="paragraph" w:styleId="INNH1">
    <w:name w:val="toc 1"/>
    <w:basedOn w:val="Normal"/>
    <w:next w:val="Normal"/>
    <w:autoRedefine/>
    <w:uiPriority w:val="39"/>
    <w:unhideWhenUsed/>
    <w:rsid w:val="00967EF4"/>
    <w:pPr>
      <w:spacing w:before="120" w:after="120"/>
    </w:pPr>
    <w:rPr>
      <w:b/>
      <w:bCs/>
      <w:caps/>
      <w:sz w:val="20"/>
      <w:szCs w:val="20"/>
    </w:rPr>
  </w:style>
  <w:style w:type="paragraph" w:styleId="INNH2">
    <w:name w:val="toc 2"/>
    <w:basedOn w:val="Normal"/>
    <w:next w:val="Normal"/>
    <w:autoRedefine/>
    <w:uiPriority w:val="39"/>
    <w:unhideWhenUsed/>
    <w:rsid w:val="00967EF4"/>
    <w:pPr>
      <w:spacing w:after="0"/>
      <w:ind w:left="220"/>
    </w:pPr>
    <w:rPr>
      <w:smallCaps/>
      <w:sz w:val="20"/>
      <w:szCs w:val="20"/>
    </w:rPr>
  </w:style>
  <w:style w:type="paragraph" w:styleId="Topptekst">
    <w:name w:val="header"/>
    <w:basedOn w:val="Normal"/>
    <w:link w:val="TopptekstTegn"/>
    <w:unhideWhenUsed/>
    <w:rsid w:val="00967EF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67EF4"/>
  </w:style>
  <w:style w:type="paragraph" w:styleId="Bunntekst">
    <w:name w:val="footer"/>
    <w:basedOn w:val="Normal"/>
    <w:link w:val="BunntekstTegn"/>
    <w:uiPriority w:val="99"/>
    <w:unhideWhenUsed/>
    <w:rsid w:val="00967EF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B80691"/>
    <w:rPr>
      <w:rFonts w:asciiTheme="majorHAnsi" w:eastAsiaTheme="majorEastAsia" w:hAnsiTheme="majorHAnsi" w:cstheme="majorBidi"/>
      <w:b/>
      <w:bCs/>
      <w:color w:val="4F81BD"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unhideWhenUsed/>
    <w:rsid w:val="00B80691"/>
    <w:pPr>
      <w:spacing w:line="240" w:lineRule="auto"/>
    </w:pPr>
    <w:rPr>
      <w:sz w:val="20"/>
      <w:szCs w:val="20"/>
    </w:rPr>
  </w:style>
  <w:style w:type="character" w:customStyle="1" w:styleId="MerknadstekstTegn">
    <w:name w:val="Merknadstekst Tegn"/>
    <w:basedOn w:val="Standardskriftforavsnitt"/>
    <w:link w:val="Merknadstekst"/>
    <w:uiPriority w:val="99"/>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4F1558"/>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D4F87"/>
    <w:pPr>
      <w:spacing w:before="100" w:after="100" w:line="240" w:lineRule="auto"/>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line="240" w:lineRule="auto"/>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eastAsia="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pPr>
      <w:spacing w:after="0" w:line="240" w:lineRule="auto"/>
    </w:pPr>
    <w:rPr>
      <w:rFonts w:ascii="Myriad Pro" w:eastAsia="Times New Roman" w:hAnsi="Myriad Pro"/>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1B7A95"/>
    <w:pPr>
      <w:spacing w:after="0"/>
      <w:ind w:left="440"/>
    </w:pPr>
    <w:rPr>
      <w:i/>
      <w:iCs/>
      <w:sz w:val="20"/>
      <w:szCs w:val="20"/>
    </w:rPr>
  </w:style>
  <w:style w:type="paragraph" w:styleId="INNH4">
    <w:name w:val="toc 4"/>
    <w:basedOn w:val="Normal"/>
    <w:next w:val="Normal"/>
    <w:autoRedefine/>
    <w:uiPriority w:val="39"/>
    <w:unhideWhenUsed/>
    <w:rsid w:val="001B7A95"/>
    <w:pPr>
      <w:spacing w:after="0"/>
      <w:ind w:left="660"/>
    </w:pPr>
    <w:rPr>
      <w:sz w:val="18"/>
      <w:szCs w:val="18"/>
    </w:rPr>
  </w:style>
  <w:style w:type="paragraph" w:styleId="INNH5">
    <w:name w:val="toc 5"/>
    <w:basedOn w:val="Normal"/>
    <w:next w:val="Normal"/>
    <w:autoRedefine/>
    <w:uiPriority w:val="39"/>
    <w:unhideWhenUsed/>
    <w:rsid w:val="001B7A95"/>
    <w:pPr>
      <w:spacing w:after="0"/>
      <w:ind w:left="880"/>
    </w:pPr>
    <w:rPr>
      <w:sz w:val="18"/>
      <w:szCs w:val="18"/>
    </w:rPr>
  </w:style>
  <w:style w:type="paragraph" w:styleId="INNH6">
    <w:name w:val="toc 6"/>
    <w:basedOn w:val="Normal"/>
    <w:next w:val="Normal"/>
    <w:autoRedefine/>
    <w:uiPriority w:val="39"/>
    <w:unhideWhenUsed/>
    <w:rsid w:val="001B7A95"/>
    <w:pPr>
      <w:spacing w:after="0"/>
      <w:ind w:left="1100"/>
    </w:pPr>
    <w:rPr>
      <w:sz w:val="18"/>
      <w:szCs w:val="18"/>
    </w:rPr>
  </w:style>
  <w:style w:type="paragraph" w:styleId="INNH7">
    <w:name w:val="toc 7"/>
    <w:basedOn w:val="Normal"/>
    <w:next w:val="Normal"/>
    <w:autoRedefine/>
    <w:uiPriority w:val="39"/>
    <w:unhideWhenUsed/>
    <w:rsid w:val="001B7A95"/>
    <w:pPr>
      <w:spacing w:after="0"/>
      <w:ind w:left="1320"/>
    </w:pPr>
    <w:rPr>
      <w:sz w:val="18"/>
      <w:szCs w:val="18"/>
    </w:rPr>
  </w:style>
  <w:style w:type="paragraph" w:styleId="INNH8">
    <w:name w:val="toc 8"/>
    <w:basedOn w:val="Normal"/>
    <w:next w:val="Normal"/>
    <w:autoRedefine/>
    <w:uiPriority w:val="39"/>
    <w:unhideWhenUsed/>
    <w:rsid w:val="001B7A95"/>
    <w:pPr>
      <w:spacing w:after="0"/>
      <w:ind w:left="1540"/>
    </w:pPr>
    <w:rPr>
      <w:sz w:val="18"/>
      <w:szCs w:val="18"/>
    </w:rPr>
  </w:style>
  <w:style w:type="paragraph" w:styleId="INNH9">
    <w:name w:val="toc 9"/>
    <w:basedOn w:val="Normal"/>
    <w:next w:val="Normal"/>
    <w:autoRedefine/>
    <w:uiPriority w:val="39"/>
    <w:unhideWhenUsed/>
    <w:rsid w:val="001B7A95"/>
    <w:pPr>
      <w:spacing w:after="0"/>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line="240" w:lineRule="auto"/>
    </w:pPr>
    <w:rPr>
      <w:rFonts w:eastAsiaTheme="minorEastAsia"/>
      <w:sz w:val="24"/>
      <w:szCs w:val="24"/>
      <w:lang w:eastAsia="nb-NO"/>
    </w:rPr>
  </w:style>
  <w:style w:type="table" w:styleId="Lystrutenettuthevingsfarge1">
    <w:name w:val="Light Grid Accent 1"/>
    <w:basedOn w:val="Vanligtabell"/>
    <w:uiPriority w:val="62"/>
    <w:rsid w:val="0064095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Plassholdertekst">
    <w:name w:val="Placeholder Text"/>
    <w:basedOn w:val="Standardskriftforavsnitt"/>
    <w:uiPriority w:val="99"/>
    <w:semiHidden/>
    <w:rsid w:val="007D22F0"/>
  </w:style>
  <w:style w:type="character" w:customStyle="1" w:styleId="Omtale1">
    <w:name w:val="Omtale1"/>
    <w:basedOn w:val="Standardskriftforavsnitt"/>
    <w:uiPriority w:val="99"/>
    <w:unhideWhenUsed/>
    <w:rsid w:val="001625D5"/>
    <w:rPr>
      <w:color w:val="2B579A"/>
      <w:shd w:val="clear" w:color="auto" w:fill="E1DFDD"/>
    </w:rPr>
  </w:style>
  <w:style w:type="table" w:customStyle="1" w:styleId="FMABlue">
    <w:name w:val="FMA Blue"/>
    <w:basedOn w:val="Vanligtabell"/>
    <w:uiPriority w:val="99"/>
    <w:rsid w:val="000F08D3"/>
    <w:pPr>
      <w:spacing w:after="0" w:line="240" w:lineRule="auto"/>
    </w:pPr>
    <w:rPr>
      <w:rFonts w:ascii="Cambria" w:hAnsi="Cambria"/>
      <w:lang w:val="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cPr>
        <w:shd w:val="clear" w:color="auto" w:fill="2B637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415983591">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611475502">
      <w:bodyDiv w:val="1"/>
      <w:marLeft w:val="0"/>
      <w:marRight w:val="0"/>
      <w:marTop w:val="0"/>
      <w:marBottom w:val="0"/>
      <w:divBdr>
        <w:top w:val="none" w:sz="0" w:space="0" w:color="auto"/>
        <w:left w:val="none" w:sz="0" w:space="0" w:color="auto"/>
        <w:bottom w:val="none" w:sz="0" w:space="0" w:color="auto"/>
        <w:right w:val="none" w:sz="0" w:space="0" w:color="auto"/>
      </w:divBdr>
    </w:div>
    <w:div w:id="619454982">
      <w:bodyDiv w:val="1"/>
      <w:marLeft w:val="0"/>
      <w:marRight w:val="0"/>
      <w:marTop w:val="0"/>
      <w:marBottom w:val="0"/>
      <w:divBdr>
        <w:top w:val="none" w:sz="0" w:space="0" w:color="auto"/>
        <w:left w:val="none" w:sz="0" w:space="0" w:color="auto"/>
        <w:bottom w:val="none" w:sz="0" w:space="0" w:color="auto"/>
        <w:right w:val="none" w:sz="0" w:space="0" w:color="auto"/>
      </w:divBdr>
    </w:div>
    <w:div w:id="645204629">
      <w:bodyDiv w:val="1"/>
      <w:marLeft w:val="150"/>
      <w:marRight w:val="150"/>
      <w:marTop w:val="150"/>
      <w:marBottom w:val="150"/>
      <w:divBdr>
        <w:top w:val="none" w:sz="0" w:space="0" w:color="auto"/>
        <w:left w:val="none" w:sz="0" w:space="0" w:color="auto"/>
        <w:bottom w:val="none" w:sz="0" w:space="0" w:color="auto"/>
        <w:right w:val="none" w:sz="0" w:space="0" w:color="auto"/>
      </w:divBdr>
      <w:divsChild>
        <w:div w:id="95290426">
          <w:marLeft w:val="0"/>
          <w:marRight w:val="0"/>
          <w:marTop w:val="0"/>
          <w:marBottom w:val="0"/>
          <w:divBdr>
            <w:top w:val="none" w:sz="0" w:space="0" w:color="auto"/>
            <w:left w:val="none" w:sz="0" w:space="0" w:color="auto"/>
            <w:bottom w:val="none" w:sz="0" w:space="0" w:color="auto"/>
            <w:right w:val="none" w:sz="0" w:space="0" w:color="auto"/>
          </w:divBdr>
          <w:divsChild>
            <w:div w:id="2047025411">
              <w:marLeft w:val="-225"/>
              <w:marRight w:val="-225"/>
              <w:marTop w:val="0"/>
              <w:marBottom w:val="0"/>
              <w:divBdr>
                <w:top w:val="none" w:sz="0" w:space="0" w:color="auto"/>
                <w:left w:val="none" w:sz="0" w:space="0" w:color="auto"/>
                <w:bottom w:val="none" w:sz="0" w:space="0" w:color="auto"/>
                <w:right w:val="none" w:sz="0" w:space="0" w:color="auto"/>
              </w:divBdr>
              <w:divsChild>
                <w:div w:id="1999767102">
                  <w:marLeft w:val="0"/>
                  <w:marRight w:val="0"/>
                  <w:marTop w:val="0"/>
                  <w:marBottom w:val="0"/>
                  <w:divBdr>
                    <w:top w:val="none" w:sz="0" w:space="0" w:color="auto"/>
                    <w:left w:val="none" w:sz="0" w:space="0" w:color="auto"/>
                    <w:bottom w:val="none" w:sz="0" w:space="0" w:color="auto"/>
                    <w:right w:val="none" w:sz="0" w:space="0" w:color="auto"/>
                  </w:divBdr>
                  <w:divsChild>
                    <w:div w:id="667516373">
                      <w:marLeft w:val="0"/>
                      <w:marRight w:val="0"/>
                      <w:marTop w:val="0"/>
                      <w:marBottom w:val="300"/>
                      <w:divBdr>
                        <w:top w:val="none" w:sz="0" w:space="0" w:color="auto"/>
                        <w:left w:val="none" w:sz="0" w:space="0" w:color="auto"/>
                        <w:bottom w:val="none" w:sz="0" w:space="0" w:color="auto"/>
                        <w:right w:val="none" w:sz="0" w:space="0" w:color="auto"/>
                      </w:divBdr>
                      <w:divsChild>
                        <w:div w:id="1164392279">
                          <w:marLeft w:val="0"/>
                          <w:marRight w:val="0"/>
                          <w:marTop w:val="0"/>
                          <w:marBottom w:val="0"/>
                          <w:divBdr>
                            <w:top w:val="none" w:sz="0" w:space="0" w:color="auto"/>
                            <w:left w:val="none" w:sz="0" w:space="0" w:color="auto"/>
                            <w:bottom w:val="none" w:sz="0" w:space="0" w:color="auto"/>
                            <w:right w:val="none" w:sz="0" w:space="0" w:color="auto"/>
                          </w:divBdr>
                          <w:divsChild>
                            <w:div w:id="94637629">
                              <w:marLeft w:val="0"/>
                              <w:marRight w:val="0"/>
                              <w:marTop w:val="0"/>
                              <w:marBottom w:val="0"/>
                              <w:divBdr>
                                <w:top w:val="none" w:sz="0" w:space="0" w:color="auto"/>
                                <w:left w:val="none" w:sz="0" w:space="0" w:color="auto"/>
                                <w:bottom w:val="none" w:sz="0" w:space="0" w:color="auto"/>
                                <w:right w:val="none" w:sz="0" w:space="0" w:color="auto"/>
                              </w:divBdr>
                              <w:divsChild>
                                <w:div w:id="713383245">
                                  <w:marLeft w:val="0"/>
                                  <w:marRight w:val="0"/>
                                  <w:marTop w:val="0"/>
                                  <w:marBottom w:val="0"/>
                                  <w:divBdr>
                                    <w:top w:val="none" w:sz="0" w:space="0" w:color="auto"/>
                                    <w:left w:val="none" w:sz="0" w:space="0" w:color="auto"/>
                                    <w:bottom w:val="none" w:sz="0" w:space="0" w:color="auto"/>
                                    <w:right w:val="none" w:sz="0" w:space="0" w:color="auto"/>
                                  </w:divBdr>
                                  <w:divsChild>
                                    <w:div w:id="1500273298">
                                      <w:marLeft w:val="0"/>
                                      <w:marRight w:val="0"/>
                                      <w:marTop w:val="0"/>
                                      <w:marBottom w:val="0"/>
                                      <w:divBdr>
                                        <w:top w:val="none" w:sz="0" w:space="0" w:color="auto"/>
                                        <w:left w:val="none" w:sz="0" w:space="0" w:color="auto"/>
                                        <w:bottom w:val="none" w:sz="0" w:space="0" w:color="auto"/>
                                        <w:right w:val="none" w:sz="0" w:space="0" w:color="auto"/>
                                      </w:divBdr>
                                      <w:divsChild>
                                        <w:div w:id="160696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701170450">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1014647500">
      <w:bodyDiv w:val="1"/>
      <w:marLeft w:val="0"/>
      <w:marRight w:val="0"/>
      <w:marTop w:val="0"/>
      <w:marBottom w:val="0"/>
      <w:divBdr>
        <w:top w:val="none" w:sz="0" w:space="0" w:color="auto"/>
        <w:left w:val="none" w:sz="0" w:space="0" w:color="auto"/>
        <w:bottom w:val="none" w:sz="0" w:space="0" w:color="auto"/>
        <w:right w:val="none" w:sz="0" w:space="0" w:color="auto"/>
      </w:divBdr>
    </w:div>
    <w:div w:id="1107964805">
      <w:bodyDiv w:val="1"/>
      <w:marLeft w:val="0"/>
      <w:marRight w:val="0"/>
      <w:marTop w:val="0"/>
      <w:marBottom w:val="0"/>
      <w:divBdr>
        <w:top w:val="none" w:sz="0" w:space="0" w:color="auto"/>
        <w:left w:val="none" w:sz="0" w:space="0" w:color="auto"/>
        <w:bottom w:val="none" w:sz="0" w:space="0" w:color="auto"/>
        <w:right w:val="none" w:sz="0" w:space="0" w:color="auto"/>
      </w:divBdr>
    </w:div>
    <w:div w:id="1110853296">
      <w:bodyDiv w:val="1"/>
      <w:marLeft w:val="0"/>
      <w:marRight w:val="0"/>
      <w:marTop w:val="0"/>
      <w:marBottom w:val="0"/>
      <w:divBdr>
        <w:top w:val="none" w:sz="0" w:space="0" w:color="auto"/>
        <w:left w:val="none" w:sz="0" w:space="0" w:color="auto"/>
        <w:bottom w:val="none" w:sz="0" w:space="0" w:color="auto"/>
        <w:right w:val="none" w:sz="0" w:space="0" w:color="auto"/>
      </w:divBdr>
    </w:div>
    <w:div w:id="1126041559">
      <w:bodyDiv w:val="1"/>
      <w:marLeft w:val="0"/>
      <w:marRight w:val="0"/>
      <w:marTop w:val="0"/>
      <w:marBottom w:val="0"/>
      <w:divBdr>
        <w:top w:val="none" w:sz="0" w:space="0" w:color="auto"/>
        <w:left w:val="none" w:sz="0" w:space="0" w:color="auto"/>
        <w:bottom w:val="none" w:sz="0" w:space="0" w:color="auto"/>
        <w:right w:val="none" w:sz="0" w:space="0" w:color="auto"/>
      </w:divBdr>
    </w:div>
    <w:div w:id="1152595644">
      <w:bodyDiv w:val="1"/>
      <w:marLeft w:val="0"/>
      <w:marRight w:val="0"/>
      <w:marTop w:val="0"/>
      <w:marBottom w:val="0"/>
      <w:divBdr>
        <w:top w:val="none" w:sz="0" w:space="0" w:color="auto"/>
        <w:left w:val="none" w:sz="0" w:space="0" w:color="auto"/>
        <w:bottom w:val="none" w:sz="0" w:space="0" w:color="auto"/>
        <w:right w:val="none" w:sz="0" w:space="0" w:color="auto"/>
      </w:divBdr>
    </w:div>
    <w:div w:id="1208377530">
      <w:bodyDiv w:val="1"/>
      <w:marLeft w:val="0"/>
      <w:marRight w:val="0"/>
      <w:marTop w:val="0"/>
      <w:marBottom w:val="0"/>
      <w:divBdr>
        <w:top w:val="none" w:sz="0" w:space="0" w:color="auto"/>
        <w:left w:val="none" w:sz="0" w:space="0" w:color="auto"/>
        <w:bottom w:val="none" w:sz="0" w:space="0" w:color="auto"/>
        <w:right w:val="none" w:sz="0" w:space="0" w:color="auto"/>
      </w:divBdr>
    </w:div>
    <w:div w:id="1331299446">
      <w:bodyDiv w:val="1"/>
      <w:marLeft w:val="0"/>
      <w:marRight w:val="0"/>
      <w:marTop w:val="0"/>
      <w:marBottom w:val="0"/>
      <w:divBdr>
        <w:top w:val="none" w:sz="0" w:space="0" w:color="auto"/>
        <w:left w:val="none" w:sz="0" w:space="0" w:color="auto"/>
        <w:bottom w:val="none" w:sz="0" w:space="0" w:color="auto"/>
        <w:right w:val="none" w:sz="0" w:space="0" w:color="auto"/>
      </w:divBdr>
    </w:div>
    <w:div w:id="1345327183">
      <w:bodyDiv w:val="1"/>
      <w:marLeft w:val="0"/>
      <w:marRight w:val="0"/>
      <w:marTop w:val="0"/>
      <w:marBottom w:val="0"/>
      <w:divBdr>
        <w:top w:val="none" w:sz="0" w:space="0" w:color="auto"/>
        <w:left w:val="none" w:sz="0" w:space="0" w:color="auto"/>
        <w:bottom w:val="none" w:sz="0" w:space="0" w:color="auto"/>
        <w:right w:val="none" w:sz="0" w:space="0" w:color="auto"/>
      </w:divBdr>
    </w:div>
    <w:div w:id="1357850824">
      <w:bodyDiv w:val="1"/>
      <w:marLeft w:val="0"/>
      <w:marRight w:val="0"/>
      <w:marTop w:val="0"/>
      <w:marBottom w:val="0"/>
      <w:divBdr>
        <w:top w:val="none" w:sz="0" w:space="0" w:color="auto"/>
        <w:left w:val="none" w:sz="0" w:space="0" w:color="auto"/>
        <w:bottom w:val="none" w:sz="0" w:space="0" w:color="auto"/>
        <w:right w:val="none" w:sz="0" w:space="0" w:color="auto"/>
      </w:divBdr>
    </w:div>
    <w:div w:id="1371998590">
      <w:bodyDiv w:val="1"/>
      <w:marLeft w:val="0"/>
      <w:marRight w:val="0"/>
      <w:marTop w:val="0"/>
      <w:marBottom w:val="0"/>
      <w:divBdr>
        <w:top w:val="none" w:sz="0" w:space="0" w:color="auto"/>
        <w:left w:val="none" w:sz="0" w:space="0" w:color="auto"/>
        <w:bottom w:val="none" w:sz="0" w:space="0" w:color="auto"/>
        <w:right w:val="none" w:sz="0" w:space="0" w:color="auto"/>
      </w:divBdr>
    </w:div>
    <w:div w:id="1384938369">
      <w:bodyDiv w:val="1"/>
      <w:marLeft w:val="0"/>
      <w:marRight w:val="0"/>
      <w:marTop w:val="0"/>
      <w:marBottom w:val="0"/>
      <w:divBdr>
        <w:top w:val="none" w:sz="0" w:space="0" w:color="auto"/>
        <w:left w:val="none" w:sz="0" w:space="0" w:color="auto"/>
        <w:bottom w:val="none" w:sz="0" w:space="0" w:color="auto"/>
        <w:right w:val="none" w:sz="0" w:space="0" w:color="auto"/>
      </w:divBdr>
    </w:div>
    <w:div w:id="1438062767">
      <w:bodyDiv w:val="1"/>
      <w:marLeft w:val="0"/>
      <w:marRight w:val="0"/>
      <w:marTop w:val="0"/>
      <w:marBottom w:val="0"/>
      <w:divBdr>
        <w:top w:val="none" w:sz="0" w:space="0" w:color="auto"/>
        <w:left w:val="none" w:sz="0" w:space="0" w:color="auto"/>
        <w:bottom w:val="none" w:sz="0" w:space="0" w:color="auto"/>
        <w:right w:val="none" w:sz="0" w:space="0" w:color="auto"/>
      </w:divBdr>
    </w:div>
    <w:div w:id="1496921517">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75249268">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90454516">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28939698">
      <w:bodyDiv w:val="1"/>
      <w:marLeft w:val="0"/>
      <w:marRight w:val="0"/>
      <w:marTop w:val="0"/>
      <w:marBottom w:val="0"/>
      <w:divBdr>
        <w:top w:val="none" w:sz="0" w:space="0" w:color="auto"/>
        <w:left w:val="none" w:sz="0" w:space="0" w:color="auto"/>
        <w:bottom w:val="none" w:sz="0" w:space="0" w:color="auto"/>
        <w:right w:val="none" w:sz="0" w:space="0" w:color="auto"/>
      </w:divBdr>
    </w:div>
    <w:div w:id="2033723280">
      <w:bodyDiv w:val="1"/>
      <w:marLeft w:val="0"/>
      <w:marRight w:val="0"/>
      <w:marTop w:val="0"/>
      <w:marBottom w:val="0"/>
      <w:divBdr>
        <w:top w:val="none" w:sz="0" w:space="0" w:color="auto"/>
        <w:left w:val="none" w:sz="0" w:space="0" w:color="auto"/>
        <w:bottom w:val="none" w:sz="0" w:space="0" w:color="auto"/>
        <w:right w:val="none" w:sz="0" w:space="0" w:color="auto"/>
      </w:divBdr>
    </w:div>
    <w:div w:id="2045052913">
      <w:bodyDiv w:val="1"/>
      <w:marLeft w:val="0"/>
      <w:marRight w:val="0"/>
      <w:marTop w:val="0"/>
      <w:marBottom w:val="0"/>
      <w:divBdr>
        <w:top w:val="none" w:sz="0" w:space="0" w:color="auto"/>
        <w:left w:val="none" w:sz="0" w:space="0" w:color="auto"/>
        <w:bottom w:val="none" w:sz="0" w:space="0" w:color="auto"/>
        <w:right w:val="none" w:sz="0" w:space="0" w:color="auto"/>
      </w:divBdr>
    </w:div>
    <w:div w:id="2055615712">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orsvaret/forsvarsmateriell.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66b06be-9634-4e5d-931c-ac28060f76e5" xsi:nil="true"/>
    <lcf76f155ced4ddcb4097134ff3c332f xmlns="e45321e6-e0d3-4691-9b9f-b011527ecb9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2356FB47CDE934B86F9501544B2A45F" ma:contentTypeVersion="13" ma:contentTypeDescription="Opprett et nytt dokument." ma:contentTypeScope="" ma:versionID="987c60564aa96ac4a0ab384a278c4205">
  <xsd:schema xmlns:xsd="http://www.w3.org/2001/XMLSchema" xmlns:xs="http://www.w3.org/2001/XMLSchema" xmlns:p="http://schemas.microsoft.com/office/2006/metadata/properties" xmlns:ns2="e45321e6-e0d3-4691-9b9f-b011527ecb9b" xmlns:ns3="966b06be-9634-4e5d-931c-ac28060f76e5" targetNamespace="http://schemas.microsoft.com/office/2006/metadata/properties" ma:root="true" ma:fieldsID="26913b3d68e63518cfd3b311bd9eb3b6" ns2:_="" ns3:_="">
    <xsd:import namespace="e45321e6-e0d3-4691-9b9f-b011527ecb9b"/>
    <xsd:import namespace="966b06be-9634-4e5d-931c-ac28060f76e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5321e6-e0d3-4691-9b9f-b011527ecb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6b06be-9634-4e5d-931c-ac28060f76e5"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4" nillable="true" ma:displayName="Taxonomy Catch All Column" ma:hidden="true" ma:list="{1d77e3e1-eca4-41a3-a04e-bbd1a240792d}" ma:internalName="TaxCatchAll" ma:showField="CatchAllData" ma:web="966b06be-9634-4e5d-931c-ac28060f76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E26CB8-080B-4BA5-8C90-3F697EEA1C64}">
  <ds:schemaRefs>
    <ds:schemaRef ds:uri="http://schemas.microsoft.com/office/2006/metadata/properties"/>
    <ds:schemaRef ds:uri="http://www.w3.org/2000/xmlns/"/>
    <ds:schemaRef ds:uri="966b06be-9634-4e5d-931c-ac28060f76e5"/>
    <ds:schemaRef ds:uri="http://www.w3.org/2001/XMLSchema-instance"/>
    <ds:schemaRef ds:uri="e45321e6-e0d3-4691-9b9f-b011527ecb9b"/>
    <ds:schemaRef ds:uri="http://schemas.microsoft.com/office/infopath/2007/PartnerControls"/>
  </ds:schemaRefs>
</ds:datastoreItem>
</file>

<file path=customXml/itemProps2.xml><?xml version="1.0" encoding="utf-8"?>
<ds:datastoreItem xmlns:ds="http://schemas.openxmlformats.org/officeDocument/2006/customXml" ds:itemID="{EAD65EE3-EC05-450A-834D-60510C202B21}">
  <ds:schemaRefs>
    <ds:schemaRef ds:uri="http://schemas.microsoft.com/office/2006/metadata/contentType"/>
    <ds:schemaRef ds:uri="http://schemas.microsoft.com/office/2006/metadata/properties/metaAttributes"/>
    <ds:schemaRef ds:uri="http://www.w3.org/2000/xmlns/"/>
    <ds:schemaRef ds:uri="http://www.w3.org/2001/XMLSchema"/>
    <ds:schemaRef ds:uri="e45321e6-e0d3-4691-9b9f-b011527ecb9b"/>
    <ds:schemaRef ds:uri="966b06be-9634-4e5d-931c-ac28060f76e5"/>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99D623-E6C5-44D6-8D8F-7A70E35BFF5E}">
  <ds:schemaRefs>
    <ds:schemaRef ds:uri="http://schemas.openxmlformats.org/officeDocument/2006/bibliography"/>
  </ds:schemaRefs>
</ds:datastoreItem>
</file>

<file path=customXml/itemProps4.xml><?xml version="1.0" encoding="utf-8"?>
<ds:datastoreItem xmlns:ds="http://schemas.openxmlformats.org/officeDocument/2006/customXml" ds:itemID="{4BF25C8B-FCD0-4369-BB96-5CBFFAB09C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12</Pages>
  <Words>3456</Words>
  <Characters>18322</Characters>
  <Application>Microsoft Office Word</Application>
  <DocSecurity>0</DocSecurity>
  <Lines>152</Lines>
  <Paragraphs>43</Paragraphs>
  <ScaleCrop>false</ScaleCrop>
  <HeadingPairs>
    <vt:vector size="2" baseType="variant">
      <vt:variant>
        <vt:lpstr>Tittel</vt:lpstr>
      </vt:variant>
      <vt:variant>
        <vt:i4>1</vt:i4>
      </vt:variant>
    </vt:vector>
  </HeadingPairs>
  <TitlesOfParts>
    <vt:vector size="1" baseType="lpstr">
      <vt:lpstr/>
    </vt:vector>
  </TitlesOfParts>
  <Company>Inventura</Company>
  <LinksUpToDate>false</LinksUpToDate>
  <CharactersWithSpaces>21735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Nicolai Beruldsen Rukin</dc:creator>
  <cp:keywords/>
  <cp:lastModifiedBy>Olav Frøsøie Gythfeldt</cp:lastModifiedBy>
  <cp:revision>75</cp:revision>
  <cp:lastPrinted>2023-10-03T20:52:00Z</cp:lastPrinted>
  <dcterms:created xsi:type="dcterms:W3CDTF">2023-11-17T17:31:00Z</dcterms:created>
  <dcterms:modified xsi:type="dcterms:W3CDTF">2023-12-22T06:35:00Z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0x01010022356FB47CDE934B86F9501544B2A45F</vt:lpwstr>
  </property>
  <property fmtid="{D5CDD505-2E9C-101B-9397-08002B2CF9AE}" pid="3" name="TaxKeyword">
    <vt:lpwstr/>
  </property>
  <property fmtid="{D5CDD505-2E9C-101B-9397-08002B2CF9AE}" pid="4" name="ForsvaretTeamsiteOrganization">
    <vt:lpwstr>1;#Forsvarsmateriell|7012e20a-10be-476a-8591-3589a1b8a0f8</vt:lpwstr>
  </property>
  <property fmtid="{D5CDD505-2E9C-101B-9397-08002B2CF9AE}" pid="5" name="ForsvaretTeamsiteSubject">
    <vt:lpwstr>2;#Anskaffelser|104600fd-e726-48e3-81a6-9d3c5969cc1e</vt:lpwstr>
  </property>
  <property fmtid="{D5CDD505-2E9C-101B-9397-08002B2CF9AE}" pid="6" name="ForsvaretTeamsiteSecurityLevel">
    <vt:lpwstr>4;#Ugradert|d00673f2-4025-410d-80f3-e4b359da56af</vt:lpwstr>
  </property>
  <property fmtid="{D5CDD505-2E9C-101B-9397-08002B2CF9AE}" pid="7" name="ClassificationContentMarkingFooterShapeIds">
    <vt:lpwstr>3,4,5</vt:lpwstr>
  </property>
  <property fmtid="{D5CDD505-2E9C-101B-9397-08002B2CF9AE}" pid="8" name="ClassificationContentMarkingFooterFontProps">
    <vt:lpwstr>#000000,10,Calibri</vt:lpwstr>
  </property>
  <property fmtid="{D5CDD505-2E9C-101B-9397-08002B2CF9AE}" pid="9" name="ClassificationContentMarkingFooterText">
    <vt:lpwstr>Ugradert – internt. Skal ikke videreformidles utenfor forsvarssektoren.</vt:lpwstr>
  </property>
  <property fmtid="{D5CDD505-2E9C-101B-9397-08002B2CF9AE}" pid="10" name="MSIP_Label_ac8183b9-7d95-43d2-acba-f1ec08e02a59_Enabled">
    <vt:lpwstr>true</vt:lpwstr>
  </property>
  <property fmtid="{D5CDD505-2E9C-101B-9397-08002B2CF9AE}" pid="11" name="MSIP_Label_ac8183b9-7d95-43d2-acba-f1ec08e02a59_SetDate">
    <vt:lpwstr>2023-10-24T10:35:40Z</vt:lpwstr>
  </property>
  <property fmtid="{D5CDD505-2E9C-101B-9397-08002B2CF9AE}" pid="12" name="MSIP_Label_ac8183b9-7d95-43d2-acba-f1ec08e02a59_Method">
    <vt:lpwstr>Privileged</vt:lpwstr>
  </property>
  <property fmtid="{D5CDD505-2E9C-101B-9397-08002B2CF9AE}" pid="13" name="MSIP_Label_ac8183b9-7d95-43d2-acba-f1ec08e02a59_Name">
    <vt:lpwstr>Ugradert – internt for forsvarssektoren</vt:lpwstr>
  </property>
  <property fmtid="{D5CDD505-2E9C-101B-9397-08002B2CF9AE}" pid="14" name="MSIP_Label_ac8183b9-7d95-43d2-acba-f1ec08e02a59_SiteId">
    <vt:lpwstr>1e0e6195-b5ec-427a-9cc1-db95904592f9</vt:lpwstr>
  </property>
  <property fmtid="{D5CDD505-2E9C-101B-9397-08002B2CF9AE}" pid="15" name="MSIP_Label_ac8183b9-7d95-43d2-acba-f1ec08e02a59_ActionId">
    <vt:lpwstr>b1d5f98a-8f36-479f-b98f-5a8ebe507f82</vt:lpwstr>
  </property>
  <property fmtid="{D5CDD505-2E9C-101B-9397-08002B2CF9AE}" pid="16" name="MSIP_Label_ac8183b9-7d95-43d2-acba-f1ec08e02a59_ContentBits">
    <vt:lpwstr>2</vt:lpwstr>
  </property>
  <property fmtid="{D5CDD505-2E9C-101B-9397-08002B2CF9AE}" pid="17" name="MediaServiceImageTags">
    <vt:lpwstr/>
  </property>
</Properties>
</file>